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4360" w:rsidTr="00784360">
        <w:tc>
          <w:tcPr>
            <w:tcW w:w="9571" w:type="dxa"/>
          </w:tcPr>
          <w:p w:rsidR="00784360" w:rsidRDefault="00784360" w:rsidP="00F93887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84360" w:rsidRDefault="00784360" w:rsidP="00F93887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740B" w:rsidRDefault="00F93887" w:rsidP="00F93887">
            <w:pPr>
              <w:ind w:left="51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003BE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99476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B5951" w:rsidRDefault="00FB5951" w:rsidP="00F93887">
            <w:pPr>
              <w:ind w:left="5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4360" w:rsidRDefault="00784360" w:rsidP="00FB5951">
            <w:pPr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F93887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FB595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</w:t>
            </w:r>
            <w:r w:rsidR="00F93887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</w:p>
          <w:p w:rsidR="00784360" w:rsidRDefault="00784360" w:rsidP="00F93887">
            <w:pPr>
              <w:ind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3973">
              <w:rPr>
                <w:rFonts w:ascii="Times New Roman" w:hAnsi="Times New Roman"/>
                <w:sz w:val="28"/>
                <w:szCs w:val="28"/>
              </w:rPr>
              <w:t>28.10.2023</w:t>
            </w:r>
            <w:r w:rsidR="00FF6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883973">
              <w:rPr>
                <w:rFonts w:ascii="Times New Roman" w:hAnsi="Times New Roman"/>
                <w:sz w:val="28"/>
                <w:szCs w:val="28"/>
              </w:rPr>
              <w:t>577-П</w:t>
            </w:r>
          </w:p>
        </w:tc>
      </w:tr>
    </w:tbl>
    <w:p w:rsidR="00784360" w:rsidRDefault="00784360" w:rsidP="0078436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84360" w:rsidRDefault="00784360" w:rsidP="00784360">
      <w:pPr>
        <w:spacing w:after="0" w:line="240" w:lineRule="auto"/>
        <w:ind w:firstLine="7229"/>
        <w:jc w:val="both"/>
        <w:rPr>
          <w:rFonts w:ascii="Times New Roman" w:hAnsi="Times New Roman"/>
          <w:sz w:val="28"/>
          <w:szCs w:val="28"/>
        </w:rPr>
      </w:pPr>
    </w:p>
    <w:p w:rsidR="00784360" w:rsidRDefault="001215E0" w:rsidP="00FB595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FB59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распределения и правила предоставления иных межбюджетных трансфертов местным бюджетам из областного бюджета на обеспечение отопительного сезона</w:t>
      </w:r>
      <w:r w:rsidR="00FB5951" w:rsidRPr="00FB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951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1215E0" w:rsidRPr="001215E0" w:rsidRDefault="00EC57F3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15E0" w:rsidRPr="001215E0">
        <w:rPr>
          <w:rFonts w:ascii="Times New Roman" w:hAnsi="Times New Roman" w:cs="Times New Roman"/>
          <w:sz w:val="28"/>
          <w:szCs w:val="28"/>
        </w:rPr>
        <w:t>Методика распределения и правила предоставления</w:t>
      </w:r>
      <w:r w:rsidR="004860A2">
        <w:rPr>
          <w:rFonts w:ascii="Times New Roman" w:hAnsi="Times New Roman" w:cs="Times New Roman"/>
          <w:sz w:val="28"/>
          <w:szCs w:val="28"/>
        </w:rPr>
        <w:t xml:space="preserve"> 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местным бюджетам из областного бюджета на обеспечение отопительного сезона </w:t>
      </w:r>
      <w:r w:rsidR="00FB5951">
        <w:rPr>
          <w:rFonts w:ascii="Times New Roman" w:hAnsi="Times New Roman" w:cs="Times New Roman"/>
          <w:sz w:val="28"/>
          <w:szCs w:val="28"/>
        </w:rPr>
        <w:t>в 2023 году</w:t>
      </w:r>
      <w:r w:rsidR="00FB5951"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1215E0" w:rsidRPr="001215E0">
        <w:rPr>
          <w:rFonts w:ascii="Times New Roman" w:hAnsi="Times New Roman" w:cs="Times New Roman"/>
          <w:sz w:val="28"/>
          <w:szCs w:val="28"/>
        </w:rPr>
        <w:t>(далее – методика и правила) определяют методику распределения и правила предоставления иных межбюджетных трансфертов местным бюджетам из областного бюджета на обеспечение отопительного сезона (далее – иные межбюджетные трансферты)</w:t>
      </w:r>
      <w:r w:rsidR="00FB5951" w:rsidRPr="00FB5951">
        <w:rPr>
          <w:rFonts w:ascii="Times New Roman" w:hAnsi="Times New Roman" w:cs="Times New Roman"/>
          <w:sz w:val="28"/>
          <w:szCs w:val="28"/>
        </w:rPr>
        <w:t xml:space="preserve"> </w:t>
      </w:r>
      <w:r w:rsidR="00FB5951" w:rsidRPr="001215E0">
        <w:rPr>
          <w:rFonts w:ascii="Times New Roman" w:hAnsi="Times New Roman" w:cs="Times New Roman"/>
          <w:sz w:val="28"/>
          <w:szCs w:val="28"/>
        </w:rPr>
        <w:t>в 202</w:t>
      </w:r>
      <w:r w:rsidR="00FB5951">
        <w:rPr>
          <w:rFonts w:ascii="Times New Roman" w:hAnsi="Times New Roman" w:cs="Times New Roman"/>
          <w:sz w:val="28"/>
          <w:szCs w:val="28"/>
        </w:rPr>
        <w:t>3</w:t>
      </w:r>
      <w:r w:rsidR="00FB5951" w:rsidRPr="001215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B5951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бюджетам городских округов, муниципальных округов, муниципальных районов и городских поселений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муниципальные образования) с целью финансового обеспечения (возмещения) расходов местных бюджетов по предоставлению субсидий теплоснабжающим организациям на финансовое обеспечение </w:t>
      </w:r>
      <w:r w:rsidRPr="000E5560">
        <w:rPr>
          <w:rFonts w:ascii="Times New Roman" w:hAnsi="Times New Roman" w:cs="Times New Roman"/>
          <w:sz w:val="28"/>
          <w:szCs w:val="28"/>
        </w:rPr>
        <w:t>(возмещение) затрат теплоснабжающих организаций на приобретение угля и (или) мазута</w:t>
      </w:r>
      <w:r w:rsidR="00994760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4A070F">
        <w:rPr>
          <w:rFonts w:ascii="Times New Roman" w:hAnsi="Times New Roman" w:cs="Times New Roman"/>
          <w:sz w:val="28"/>
          <w:szCs w:val="28"/>
        </w:rPr>
        <w:t>и</w:t>
      </w:r>
      <w:r w:rsidR="00994760">
        <w:rPr>
          <w:rFonts w:ascii="Times New Roman" w:hAnsi="Times New Roman" w:cs="Times New Roman"/>
          <w:sz w:val="28"/>
          <w:szCs w:val="28"/>
        </w:rPr>
        <w:t xml:space="preserve"> теплоснабжающим организациям)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муниципальным образованиям, соответствующим следующим критериям:</w:t>
      </w:r>
    </w:p>
    <w:p w:rsidR="001215E0" w:rsidRPr="001215E0" w:rsidRDefault="004860A2" w:rsidP="004860A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</w:t>
      </w:r>
      <w:r w:rsidR="001215E0" w:rsidRPr="001215E0">
        <w:rPr>
          <w:rFonts w:ascii="Times New Roman" w:hAnsi="Times New Roman" w:cs="Times New Roman"/>
          <w:sz w:val="28"/>
          <w:szCs w:val="28"/>
        </w:rPr>
        <w:t>исленность населения, проживающего на территории муниципального образования, сос</w:t>
      </w:r>
      <w:r w:rsidR="00FB5951">
        <w:rPr>
          <w:rFonts w:ascii="Times New Roman" w:hAnsi="Times New Roman" w:cs="Times New Roman"/>
          <w:sz w:val="28"/>
          <w:szCs w:val="28"/>
        </w:rPr>
        <w:t>тавляет не менее 1 тыс. человек</w:t>
      </w:r>
      <w:r w:rsidR="00FB77B1">
        <w:rPr>
          <w:rFonts w:ascii="Times New Roman" w:hAnsi="Times New Roman" w:cs="Times New Roman"/>
          <w:sz w:val="28"/>
          <w:szCs w:val="28"/>
        </w:rPr>
        <w:t xml:space="preserve"> по состоянию на 1 января 2023 года</w:t>
      </w:r>
      <w:r w:rsidR="00FB5951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4860A2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Н</w:t>
      </w:r>
      <w:r w:rsidR="001215E0" w:rsidRPr="001215E0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расположены одна или несколько теплоснабжающих организаций, у которых доля угля и (или) мазута в топливном балансе составляет не менее 30% и которые оказывают услугу по отоплению многоквартирных и жилых домов, в том числе домов блокированной застройки, для населения и объектов бюджетной сферы в объеме не менее 50% от общего объема услуг по отоплению.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осуществляется министерством энергетики и жилищно-коммунального хозяйства Кировской области (далее </w:t>
      </w:r>
      <w:r w:rsidR="0042244F" w:rsidRPr="0042244F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B86DE6" w:rsidRDefault="001215E0" w:rsidP="002A7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5. Иные межбюджетные трансферты предоставляются при условии</w:t>
      </w:r>
      <w:r w:rsidR="00B86DE6">
        <w:rPr>
          <w:rFonts w:ascii="Times New Roman" w:hAnsi="Times New Roman" w:cs="Times New Roman"/>
          <w:sz w:val="28"/>
          <w:szCs w:val="28"/>
        </w:rPr>
        <w:t>:</w:t>
      </w:r>
    </w:p>
    <w:p w:rsidR="00790A44" w:rsidRDefault="00B86DE6" w:rsidP="0079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86DE6">
        <w:rPr>
          <w:rFonts w:ascii="Times New Roman" w:hAnsi="Times New Roman" w:cs="Times New Roman"/>
          <w:sz w:val="28"/>
          <w:szCs w:val="28"/>
        </w:rPr>
        <w:t xml:space="preserve"> </w:t>
      </w:r>
      <w:r w:rsidR="00790A44" w:rsidRPr="00790A44">
        <w:rPr>
          <w:rFonts w:ascii="Times New Roman" w:hAnsi="Times New Roman" w:cs="Times New Roman"/>
          <w:sz w:val="28"/>
          <w:szCs w:val="28"/>
        </w:rPr>
        <w:t>Наличи</w:t>
      </w:r>
      <w:r w:rsidR="003436FB">
        <w:rPr>
          <w:rFonts w:ascii="Times New Roman" w:hAnsi="Times New Roman" w:cs="Times New Roman"/>
          <w:sz w:val="28"/>
          <w:szCs w:val="28"/>
        </w:rPr>
        <w:t>я</w:t>
      </w:r>
      <w:r w:rsidR="00790A44" w:rsidRPr="00790A44">
        <w:rPr>
          <w:rFonts w:ascii="Times New Roman" w:hAnsi="Times New Roman" w:cs="Times New Roman"/>
          <w:sz w:val="28"/>
          <w:szCs w:val="28"/>
        </w:rPr>
        <w:t xml:space="preserve">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</w:t>
      </w:r>
      <w:r w:rsidRPr="00790A44">
        <w:rPr>
          <w:rFonts w:ascii="Times New Roman" w:hAnsi="Times New Roman" w:cs="Times New Roman"/>
          <w:sz w:val="28"/>
          <w:szCs w:val="28"/>
        </w:rPr>
        <w:t xml:space="preserve">, </w:t>
      </w:r>
      <w:r w:rsidR="00790A44">
        <w:rPr>
          <w:rFonts w:ascii="Times New Roman" w:hAnsi="Times New Roman" w:cs="Times New Roman"/>
          <w:sz w:val="28"/>
          <w:szCs w:val="28"/>
        </w:rPr>
        <w:t>финансовое обеспечение котор</w:t>
      </w:r>
      <w:r w:rsidR="00994760">
        <w:rPr>
          <w:rFonts w:ascii="Times New Roman" w:hAnsi="Times New Roman" w:cs="Times New Roman"/>
          <w:sz w:val="28"/>
          <w:szCs w:val="28"/>
        </w:rPr>
        <w:t>ых</w:t>
      </w:r>
      <w:r w:rsidR="00790A4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2A76E1" w:rsidRDefault="00B86DE6" w:rsidP="002A7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215E0" w:rsidRPr="001215E0">
        <w:rPr>
          <w:rFonts w:ascii="Times New Roman" w:hAnsi="Times New Roman" w:cs="Times New Roman"/>
          <w:sz w:val="28"/>
          <w:szCs w:val="28"/>
        </w:rPr>
        <w:t>аключения между министерством и администрацией муниципального образования соглашения о предоставлении</w:t>
      </w:r>
      <w:r w:rsidR="008C4A27">
        <w:rPr>
          <w:rFonts w:ascii="Times New Roman" w:hAnsi="Times New Roman" w:cs="Times New Roman"/>
          <w:sz w:val="28"/>
          <w:szCs w:val="28"/>
        </w:rPr>
        <w:t xml:space="preserve"> 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местным бюджетам из областного бюджета на обеспечение отопительного сезона </w:t>
      </w:r>
      <w:r w:rsidR="00EA6FF4">
        <w:rPr>
          <w:rFonts w:ascii="Times New Roman" w:hAnsi="Times New Roman" w:cs="Times New Roman"/>
          <w:sz w:val="28"/>
          <w:szCs w:val="28"/>
        </w:rPr>
        <w:t>в 2023 году</w:t>
      </w:r>
      <w:r w:rsidR="00EA6FF4"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61C32" w:rsidRPr="00261C32">
        <w:rPr>
          <w:rFonts w:ascii="Times New Roman" w:hAnsi="Times New Roman" w:cs="Times New Roman"/>
          <w:sz w:val="28"/>
          <w:szCs w:val="28"/>
        </w:rPr>
        <w:t>–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комплексе </w:t>
      </w:r>
      <w:r w:rsidR="00261C32">
        <w:rPr>
          <w:rFonts w:ascii="Times New Roman" w:hAnsi="Times New Roman" w:cs="Times New Roman"/>
          <w:sz w:val="28"/>
          <w:szCs w:val="28"/>
        </w:rPr>
        <w:t>«</w:t>
      </w:r>
      <w:r w:rsidR="001215E0" w:rsidRPr="001215E0">
        <w:rPr>
          <w:rFonts w:ascii="Times New Roman" w:hAnsi="Times New Roman" w:cs="Times New Roman"/>
          <w:sz w:val="28"/>
          <w:szCs w:val="28"/>
        </w:rPr>
        <w:t>Бюджет-СМАРТ</w:t>
      </w:r>
      <w:r w:rsidR="00261C32">
        <w:rPr>
          <w:rFonts w:ascii="Times New Roman" w:hAnsi="Times New Roman" w:cs="Times New Roman"/>
          <w:sz w:val="28"/>
          <w:szCs w:val="28"/>
        </w:rPr>
        <w:t>»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, являющемся составной частью государственной информационной системы управления бюджетным процессом Кировской области, </w:t>
      </w:r>
      <w:r w:rsidR="00EA6FF4">
        <w:rPr>
          <w:rFonts w:ascii="Times New Roman" w:hAnsi="Times New Roman" w:cs="Times New Roman"/>
          <w:sz w:val="28"/>
          <w:szCs w:val="28"/>
        </w:rPr>
        <w:t>в соответстви</w:t>
      </w:r>
      <w:r w:rsidR="0057445F">
        <w:rPr>
          <w:rFonts w:ascii="Times New Roman" w:hAnsi="Times New Roman" w:cs="Times New Roman"/>
          <w:sz w:val="28"/>
          <w:szCs w:val="28"/>
        </w:rPr>
        <w:t>и</w:t>
      </w:r>
      <w:r w:rsidR="00EA6FF4">
        <w:rPr>
          <w:rFonts w:ascii="Times New Roman" w:hAnsi="Times New Roman" w:cs="Times New Roman"/>
          <w:sz w:val="28"/>
          <w:szCs w:val="28"/>
        </w:rPr>
        <w:t xml:space="preserve"> с</w:t>
      </w:r>
      <w:r w:rsidR="001215E0"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9825C0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215E0" w:rsidRPr="001215E0">
        <w:rPr>
          <w:rFonts w:ascii="Times New Roman" w:hAnsi="Times New Roman" w:cs="Times New Roman"/>
          <w:sz w:val="28"/>
          <w:szCs w:val="28"/>
        </w:rPr>
        <w:t>форм</w:t>
      </w:r>
      <w:r w:rsidR="00EA6FF4">
        <w:rPr>
          <w:rFonts w:ascii="Times New Roman" w:hAnsi="Times New Roman" w:cs="Times New Roman"/>
          <w:sz w:val="28"/>
          <w:szCs w:val="28"/>
        </w:rPr>
        <w:t>ой</w:t>
      </w:r>
      <w:r w:rsidR="001215E0" w:rsidRPr="001215E0">
        <w:rPr>
          <w:rFonts w:ascii="Times New Roman" w:hAnsi="Times New Roman" w:cs="Times New Roman"/>
          <w:sz w:val="28"/>
          <w:szCs w:val="28"/>
        </w:rPr>
        <w:t>, утверждаемой министерством финансов Кировской области</w:t>
      </w:r>
      <w:r w:rsidR="00486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6E1" w:rsidRDefault="002A76E1" w:rsidP="002A7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срок не позднее 30 дней после вступления в силу Закона Кировской области от 03.10.2023 № 201-ЗО</w:t>
      </w:r>
      <w:r w:rsidRPr="002A76E1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6E1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76E1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», устанавливающего распределение иных межбюджетных трансфертов.</w:t>
      </w:r>
    </w:p>
    <w:p w:rsidR="00EA6FF4" w:rsidRPr="001215E0" w:rsidRDefault="001215E0" w:rsidP="00EA6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6. Расчет объема иных межбюджетных трансфертов производится по следующей формуле:</w:t>
      </w:r>
    </w:p>
    <w:p w:rsidR="0025321E" w:rsidRPr="0062603B" w:rsidRDefault="00662568" w:rsidP="0025321E">
      <w:pPr>
        <w:spacing w:after="0" w:line="360" w:lineRule="auto"/>
        <w:jc w:val="center"/>
        <w:rPr>
          <w:rFonts w:ascii="Times New Roman" w:hAnsi="Times New Roman" w:cs="Times New Roman"/>
          <w:sz w:val="10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фijk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Тijk</m:t>
                              </m:r>
                            </m:sub>
                          </m:sSub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ijk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</w:p>
    <w:p w:rsidR="001215E0" w:rsidRPr="001215E0" w:rsidRDefault="00A936DE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9825C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15E0" w:rsidRPr="001215E0">
        <w:rPr>
          <w:rFonts w:ascii="Times New Roman" w:hAnsi="Times New Roman" w:cs="Times New Roman"/>
          <w:sz w:val="28"/>
          <w:szCs w:val="28"/>
        </w:rPr>
        <w:t>объем иного межбюджетного трансферта i-</w:t>
      </w:r>
      <w:proofErr w:type="spellStart"/>
      <w:r w:rsidR="001215E0" w:rsidRPr="001215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215E0" w:rsidRPr="001215E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рублей;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E0">
        <w:rPr>
          <w:rFonts w:ascii="Times New Roman" w:hAnsi="Times New Roman" w:cs="Times New Roman"/>
          <w:sz w:val="28"/>
          <w:szCs w:val="28"/>
        </w:rPr>
        <w:t>Т</w:t>
      </w:r>
      <w:r w:rsidRPr="009825C0">
        <w:rPr>
          <w:rFonts w:ascii="Times New Roman" w:hAnsi="Times New Roman" w:cs="Times New Roman"/>
          <w:sz w:val="28"/>
          <w:szCs w:val="28"/>
          <w:vertAlign w:val="subscript"/>
        </w:rPr>
        <w:t>фijk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A936DE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фактическая цена угля и (или) мазута без учета налога на добавленную стоимость, поставленн</w:t>
      </w:r>
      <w:r w:rsidR="0057445F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(переданн</w:t>
      </w:r>
      <w:r w:rsidR="0057445F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) в период с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22"/>
        </w:smartTagPr>
        <w:r w:rsidRPr="001215E0">
          <w:rPr>
            <w:rFonts w:ascii="Times New Roman" w:hAnsi="Times New Roman" w:cs="Times New Roman"/>
            <w:sz w:val="28"/>
            <w:szCs w:val="28"/>
          </w:rPr>
          <w:t>01.</w:t>
        </w:r>
        <w:r w:rsidR="00A936DE">
          <w:rPr>
            <w:rFonts w:ascii="Times New Roman" w:hAnsi="Times New Roman" w:cs="Times New Roman"/>
            <w:sz w:val="28"/>
            <w:szCs w:val="28"/>
          </w:rPr>
          <w:t>06</w:t>
        </w:r>
        <w:r w:rsidRPr="001215E0">
          <w:rPr>
            <w:rFonts w:ascii="Times New Roman" w:hAnsi="Times New Roman" w:cs="Times New Roman"/>
            <w:sz w:val="28"/>
            <w:szCs w:val="28"/>
          </w:rPr>
          <w:t>.202</w:t>
        </w:r>
        <w:r w:rsidR="00A936DE">
          <w:rPr>
            <w:rFonts w:ascii="Times New Roman" w:hAnsi="Times New Roman" w:cs="Times New Roman"/>
            <w:sz w:val="28"/>
            <w:szCs w:val="28"/>
          </w:rPr>
          <w:t>2</w:t>
        </w:r>
      </w:smartTag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3"/>
        </w:smartTagPr>
        <w:r w:rsidR="00A936DE">
          <w:rPr>
            <w:rFonts w:ascii="Times New Roman" w:hAnsi="Times New Roman" w:cs="Times New Roman"/>
            <w:sz w:val="28"/>
            <w:szCs w:val="28"/>
          </w:rPr>
          <w:t>31</w:t>
        </w:r>
        <w:r w:rsidRPr="001215E0">
          <w:rPr>
            <w:rFonts w:ascii="Times New Roman" w:hAnsi="Times New Roman" w:cs="Times New Roman"/>
            <w:sz w:val="28"/>
            <w:szCs w:val="28"/>
          </w:rPr>
          <w:t>.05.202</w:t>
        </w:r>
        <w:r w:rsidR="00A936DE">
          <w:rPr>
            <w:rFonts w:ascii="Times New Roman" w:hAnsi="Times New Roman" w:cs="Times New Roman"/>
            <w:sz w:val="28"/>
            <w:szCs w:val="28"/>
          </w:rPr>
          <w:t>3</w:t>
        </w:r>
      </w:smartTag>
      <w:r w:rsidRPr="001215E0">
        <w:rPr>
          <w:rFonts w:ascii="Times New Roman" w:hAnsi="Times New Roman" w:cs="Times New Roman"/>
          <w:sz w:val="28"/>
          <w:szCs w:val="28"/>
        </w:rPr>
        <w:t xml:space="preserve"> в адрес j-й теплоснабжающей организации, осуществляющей теплоснабжение на территории i-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 k-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договору (контракту, соглашению), предусматривающему поставку (передачу) теплоснабжающей организации угля и (или) мазута (далее </w:t>
      </w:r>
      <w:r w:rsidR="00A936DE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договор на поставку топлива), рублей за тонну;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E0">
        <w:rPr>
          <w:rFonts w:ascii="Times New Roman" w:hAnsi="Times New Roman" w:cs="Times New Roman"/>
          <w:sz w:val="28"/>
          <w:szCs w:val="28"/>
        </w:rPr>
        <w:t>Т</w:t>
      </w:r>
      <w:r w:rsidRPr="009825C0">
        <w:rPr>
          <w:rFonts w:ascii="Times New Roman" w:hAnsi="Times New Roman" w:cs="Times New Roman"/>
          <w:sz w:val="28"/>
          <w:szCs w:val="28"/>
          <w:vertAlign w:val="subscript"/>
        </w:rPr>
        <w:t>тijk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A936DE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плановая цена угля и (или) мазута без учета налога на добавленную стоимость, учтенная при расчете утвержденного региональной службой по тарифам Кировской области экономически обоснованного тарифа на тепловую энергию j-й теплоснабжающей организации, осуществляющей теплоснабжение на территории i-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действующего в период отопительного сезона 202</w:t>
      </w:r>
      <w:r w:rsidR="00A936DE">
        <w:rPr>
          <w:rFonts w:ascii="Times New Roman" w:hAnsi="Times New Roman" w:cs="Times New Roman"/>
          <w:sz w:val="28"/>
          <w:szCs w:val="28"/>
        </w:rPr>
        <w:t>2</w:t>
      </w:r>
      <w:r w:rsidR="0057445F">
        <w:rPr>
          <w:rFonts w:ascii="Times New Roman" w:hAnsi="Times New Roman" w:cs="Times New Roman"/>
          <w:sz w:val="28"/>
          <w:szCs w:val="28"/>
        </w:rPr>
        <w:t>/</w:t>
      </w:r>
      <w:r w:rsidRPr="001215E0">
        <w:rPr>
          <w:rFonts w:ascii="Times New Roman" w:hAnsi="Times New Roman" w:cs="Times New Roman"/>
          <w:sz w:val="28"/>
          <w:szCs w:val="28"/>
        </w:rPr>
        <w:t>202</w:t>
      </w:r>
      <w:r w:rsidR="00A936DE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 xml:space="preserve"> год</w:t>
      </w:r>
      <w:r w:rsidR="0057445F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36DE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плановая цена), рублей за тонну;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E0">
        <w:rPr>
          <w:rFonts w:ascii="Times New Roman" w:hAnsi="Times New Roman" w:cs="Times New Roman"/>
          <w:sz w:val="28"/>
          <w:szCs w:val="28"/>
        </w:rPr>
        <w:t>V</w:t>
      </w:r>
      <w:r w:rsidRPr="009825C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A936DE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количество угля и (или) мазута, поставленных по k-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договору на поставку топлива (</w:t>
      </w:r>
      <w:r w:rsidR="0057445F">
        <w:rPr>
          <w:rFonts w:ascii="Times New Roman" w:hAnsi="Times New Roman" w:cs="Times New Roman"/>
          <w:sz w:val="28"/>
          <w:szCs w:val="28"/>
        </w:rPr>
        <w:t xml:space="preserve">с учетом внесенных в него </w:t>
      </w:r>
      <w:r w:rsidRPr="001215E0">
        <w:rPr>
          <w:rFonts w:ascii="Times New Roman" w:hAnsi="Times New Roman" w:cs="Times New Roman"/>
          <w:sz w:val="28"/>
          <w:szCs w:val="28"/>
        </w:rPr>
        <w:t>изменений и дополнений) в период с 01.</w:t>
      </w:r>
      <w:r w:rsidR="00C5303F">
        <w:rPr>
          <w:rFonts w:ascii="Times New Roman" w:hAnsi="Times New Roman" w:cs="Times New Roman"/>
          <w:sz w:val="28"/>
          <w:szCs w:val="28"/>
        </w:rPr>
        <w:t>06</w:t>
      </w:r>
      <w:r w:rsidRPr="001215E0">
        <w:rPr>
          <w:rFonts w:ascii="Times New Roman" w:hAnsi="Times New Roman" w:cs="Times New Roman"/>
          <w:sz w:val="28"/>
          <w:szCs w:val="28"/>
        </w:rPr>
        <w:t>.202</w:t>
      </w:r>
      <w:r w:rsidR="00C5303F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C5303F">
        <w:rPr>
          <w:rFonts w:ascii="Times New Roman" w:hAnsi="Times New Roman" w:cs="Times New Roman"/>
          <w:sz w:val="28"/>
          <w:szCs w:val="28"/>
        </w:rPr>
        <w:t>31</w:t>
      </w:r>
      <w:r w:rsidRPr="001215E0">
        <w:rPr>
          <w:rFonts w:ascii="Times New Roman" w:hAnsi="Times New Roman" w:cs="Times New Roman"/>
          <w:sz w:val="28"/>
          <w:szCs w:val="28"/>
        </w:rPr>
        <w:t>.05.202</w:t>
      </w:r>
      <w:r w:rsidR="0042244F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>, израсходованн</w:t>
      </w:r>
      <w:r w:rsidR="0057445F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j-й теплоснабжающей организацией для обеспечения теплоснабжения i-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="00617E6B" w:rsidRPr="001215E0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215E0">
        <w:rPr>
          <w:rFonts w:ascii="Times New Roman" w:hAnsi="Times New Roman" w:cs="Times New Roman"/>
          <w:sz w:val="28"/>
          <w:szCs w:val="28"/>
        </w:rPr>
        <w:t>отопительн</w:t>
      </w:r>
      <w:r w:rsidR="00617E6B">
        <w:rPr>
          <w:rFonts w:ascii="Times New Roman" w:hAnsi="Times New Roman" w:cs="Times New Roman"/>
          <w:sz w:val="28"/>
          <w:szCs w:val="28"/>
        </w:rPr>
        <w:t>ого сезона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202</w:t>
      </w:r>
      <w:r w:rsidR="0042244F">
        <w:rPr>
          <w:rFonts w:ascii="Times New Roman" w:hAnsi="Times New Roman" w:cs="Times New Roman"/>
          <w:sz w:val="28"/>
          <w:szCs w:val="28"/>
        </w:rPr>
        <w:t>2</w:t>
      </w:r>
      <w:r w:rsidR="0057445F">
        <w:rPr>
          <w:rFonts w:ascii="Times New Roman" w:hAnsi="Times New Roman" w:cs="Times New Roman"/>
          <w:sz w:val="28"/>
          <w:szCs w:val="28"/>
        </w:rPr>
        <w:t>/</w:t>
      </w:r>
      <w:r w:rsidRPr="001215E0">
        <w:rPr>
          <w:rFonts w:ascii="Times New Roman" w:hAnsi="Times New Roman" w:cs="Times New Roman"/>
          <w:sz w:val="28"/>
          <w:szCs w:val="28"/>
        </w:rPr>
        <w:t>202</w:t>
      </w:r>
      <w:r w:rsidR="0042244F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 xml:space="preserve"> год</w:t>
      </w:r>
      <w:r w:rsidR="00507178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и списанн</w:t>
      </w:r>
      <w:r w:rsidR="00507178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бухгалтерского учета в период с 01.</w:t>
      </w:r>
      <w:r w:rsidR="00C5303F">
        <w:rPr>
          <w:rFonts w:ascii="Times New Roman" w:hAnsi="Times New Roman" w:cs="Times New Roman"/>
          <w:sz w:val="28"/>
          <w:szCs w:val="28"/>
        </w:rPr>
        <w:t>06</w:t>
      </w:r>
      <w:r w:rsidRPr="001215E0">
        <w:rPr>
          <w:rFonts w:ascii="Times New Roman" w:hAnsi="Times New Roman" w:cs="Times New Roman"/>
          <w:sz w:val="28"/>
          <w:szCs w:val="28"/>
        </w:rPr>
        <w:t>.202</w:t>
      </w:r>
      <w:r w:rsidR="00C5303F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C5303F">
        <w:rPr>
          <w:rFonts w:ascii="Times New Roman" w:hAnsi="Times New Roman" w:cs="Times New Roman"/>
          <w:sz w:val="28"/>
          <w:szCs w:val="28"/>
        </w:rPr>
        <w:t>31</w:t>
      </w:r>
      <w:r w:rsidRPr="001215E0">
        <w:rPr>
          <w:rFonts w:ascii="Times New Roman" w:hAnsi="Times New Roman" w:cs="Times New Roman"/>
          <w:sz w:val="28"/>
          <w:szCs w:val="28"/>
        </w:rPr>
        <w:t>.05.202</w:t>
      </w:r>
      <w:r w:rsidR="0042244F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>, тонн;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n </w:t>
      </w:r>
      <w:r w:rsidR="00530623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количество теплоснабжающих организаций на территории i-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7178">
        <w:rPr>
          <w:rFonts w:ascii="Times New Roman" w:hAnsi="Times New Roman" w:cs="Times New Roman"/>
          <w:sz w:val="28"/>
          <w:szCs w:val="28"/>
        </w:rPr>
        <w:t>, единиц</w:t>
      </w:r>
      <w:r w:rsidRPr="001215E0">
        <w:rPr>
          <w:rFonts w:ascii="Times New Roman" w:hAnsi="Times New Roman" w:cs="Times New Roman"/>
          <w:sz w:val="28"/>
          <w:szCs w:val="28"/>
        </w:rPr>
        <w:t>;</w:t>
      </w:r>
    </w:p>
    <w:p w:rsidR="001215E0" w:rsidRPr="007F127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m </w:t>
      </w:r>
      <w:r w:rsidR="00530623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Pr="007F127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3343F" w:rsidRPr="007F127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F1270">
        <w:rPr>
          <w:rFonts w:ascii="Times New Roman" w:hAnsi="Times New Roman" w:cs="Times New Roman"/>
          <w:sz w:val="28"/>
          <w:szCs w:val="28"/>
        </w:rPr>
        <w:t>договоров на поставку топлива, заключенных j-й теплоснабжающей организацией</w:t>
      </w:r>
      <w:r w:rsidR="000F3D28" w:rsidRPr="007F1270">
        <w:rPr>
          <w:rFonts w:ascii="Times New Roman" w:hAnsi="Times New Roman" w:cs="Times New Roman"/>
          <w:sz w:val="28"/>
          <w:szCs w:val="28"/>
        </w:rPr>
        <w:t xml:space="preserve"> в период с 01.06.2022 по 31.05.2023</w:t>
      </w:r>
      <w:r w:rsidR="00507178">
        <w:rPr>
          <w:rFonts w:ascii="Times New Roman" w:hAnsi="Times New Roman" w:cs="Times New Roman"/>
          <w:sz w:val="28"/>
          <w:szCs w:val="28"/>
        </w:rPr>
        <w:t>, штук</w:t>
      </w:r>
      <w:r w:rsidRPr="007F1270">
        <w:rPr>
          <w:rFonts w:ascii="Times New Roman" w:hAnsi="Times New Roman" w:cs="Times New Roman"/>
          <w:sz w:val="28"/>
          <w:szCs w:val="28"/>
        </w:rPr>
        <w:t>.</w:t>
      </w:r>
    </w:p>
    <w:p w:rsidR="00B86DE6" w:rsidRDefault="001215E0" w:rsidP="00B8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70">
        <w:rPr>
          <w:rFonts w:ascii="Times New Roman" w:hAnsi="Times New Roman" w:cs="Times New Roman"/>
          <w:sz w:val="28"/>
          <w:szCs w:val="28"/>
        </w:rPr>
        <w:lastRenderedPageBreak/>
        <w:t xml:space="preserve">7. Для заключения соглашения </w:t>
      </w:r>
      <w:r w:rsidR="00F93887">
        <w:rPr>
          <w:rFonts w:ascii="Times New Roman" w:hAnsi="Times New Roman" w:cs="Times New Roman"/>
          <w:sz w:val="28"/>
          <w:szCs w:val="28"/>
        </w:rPr>
        <w:t>муниципальн</w:t>
      </w:r>
      <w:r w:rsidR="00507178">
        <w:rPr>
          <w:rFonts w:ascii="Times New Roman" w:hAnsi="Times New Roman" w:cs="Times New Roman"/>
          <w:sz w:val="28"/>
          <w:szCs w:val="28"/>
        </w:rPr>
        <w:t>ое</w:t>
      </w:r>
      <w:r w:rsidR="00F938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7178">
        <w:rPr>
          <w:rFonts w:ascii="Times New Roman" w:hAnsi="Times New Roman" w:cs="Times New Roman"/>
          <w:sz w:val="28"/>
          <w:szCs w:val="28"/>
        </w:rPr>
        <w:t>е</w:t>
      </w:r>
      <w:r w:rsidRPr="007F127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507178">
        <w:rPr>
          <w:rFonts w:ascii="Times New Roman" w:hAnsi="Times New Roman" w:cs="Times New Roman"/>
          <w:sz w:val="28"/>
          <w:szCs w:val="28"/>
        </w:rPr>
        <w:t>е</w:t>
      </w:r>
      <w:r w:rsidRPr="007F1270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790A44" w:rsidRPr="007F1270" w:rsidRDefault="00790A44" w:rsidP="00B8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Заверенную </w:t>
      </w:r>
      <w:r w:rsidRPr="007F127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копию выписки</w:t>
      </w:r>
      <w:r w:rsidRPr="00790A44">
        <w:rPr>
          <w:rFonts w:ascii="Times New Roman" w:hAnsi="Times New Roman" w:cs="Times New Roman"/>
          <w:sz w:val="28"/>
          <w:szCs w:val="28"/>
        </w:rPr>
        <w:t xml:space="preserve"> </w:t>
      </w:r>
      <w:r w:rsidR="0094372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44">
        <w:rPr>
          <w:rFonts w:ascii="Times New Roman" w:hAnsi="Times New Roman" w:cs="Times New Roman"/>
          <w:sz w:val="28"/>
          <w:szCs w:val="28"/>
        </w:rPr>
        <w:t>решени</w:t>
      </w:r>
      <w:r w:rsidR="0094372E">
        <w:rPr>
          <w:rFonts w:ascii="Times New Roman" w:hAnsi="Times New Roman" w:cs="Times New Roman"/>
          <w:sz w:val="28"/>
          <w:szCs w:val="28"/>
        </w:rPr>
        <w:t>я</w:t>
      </w:r>
      <w:r w:rsidRPr="00790A44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94372E">
        <w:rPr>
          <w:rFonts w:ascii="Times New Roman" w:hAnsi="Times New Roman" w:cs="Times New Roman"/>
          <w:sz w:val="28"/>
          <w:szCs w:val="28"/>
        </w:rPr>
        <w:t>ой</w:t>
      </w:r>
      <w:r w:rsidRPr="00790A4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4372E">
        <w:rPr>
          <w:rFonts w:ascii="Times New Roman" w:hAnsi="Times New Roman" w:cs="Times New Roman"/>
          <w:sz w:val="28"/>
          <w:szCs w:val="28"/>
        </w:rPr>
        <w:t>ой</w:t>
      </w:r>
      <w:r w:rsidRPr="00790A44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94372E">
        <w:rPr>
          <w:rFonts w:ascii="Times New Roman" w:hAnsi="Times New Roman" w:cs="Times New Roman"/>
          <w:sz w:val="28"/>
          <w:szCs w:val="28"/>
        </w:rPr>
        <w:t>и</w:t>
      </w:r>
      <w:r w:rsidRPr="00790A44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Pr="00790A4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372E">
        <w:rPr>
          <w:rFonts w:ascii="Times New Roman" w:hAnsi="Times New Roman" w:cs="Times New Roman"/>
          <w:sz w:val="28"/>
          <w:szCs w:val="28"/>
        </w:rPr>
        <w:t>а</w:t>
      </w:r>
      <w:r w:rsidRPr="00790A44">
        <w:rPr>
          <w:rFonts w:ascii="Times New Roman" w:hAnsi="Times New Roman" w:cs="Times New Roman"/>
          <w:sz w:val="28"/>
          <w:szCs w:val="28"/>
        </w:rPr>
        <w:t xml:space="preserve">) </w:t>
      </w:r>
      <w:r w:rsidR="0094372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790A44">
        <w:rPr>
          <w:rFonts w:ascii="Times New Roman" w:hAnsi="Times New Roman" w:cs="Times New Roman"/>
          <w:sz w:val="28"/>
          <w:szCs w:val="28"/>
        </w:rPr>
        <w:t>бюджетных ассигнований местн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Pr="00790A4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372E">
        <w:rPr>
          <w:rFonts w:ascii="Times New Roman" w:hAnsi="Times New Roman" w:cs="Times New Roman"/>
          <w:sz w:val="28"/>
          <w:szCs w:val="28"/>
        </w:rPr>
        <w:t>а</w:t>
      </w:r>
      <w:r w:rsidRPr="00790A44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Pr="00790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372E">
        <w:rPr>
          <w:rFonts w:ascii="Times New Roman" w:hAnsi="Times New Roman" w:cs="Times New Roman"/>
          <w:sz w:val="28"/>
          <w:szCs w:val="28"/>
        </w:rPr>
        <w:t>я</w:t>
      </w:r>
      <w:r w:rsidRPr="00790A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котор</w:t>
      </w:r>
      <w:r w:rsidR="0094372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</w:t>
      </w:r>
      <w:r w:rsidR="0094372E">
        <w:rPr>
          <w:rFonts w:ascii="Times New Roman" w:hAnsi="Times New Roman" w:cs="Times New Roman"/>
          <w:sz w:val="28"/>
          <w:szCs w:val="28"/>
        </w:rPr>
        <w:t>.</w:t>
      </w:r>
    </w:p>
    <w:p w:rsidR="001215E0" w:rsidRPr="007F127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7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2</w:t>
      </w:r>
      <w:r w:rsidRPr="007F1270">
        <w:rPr>
          <w:rFonts w:ascii="Times New Roman" w:hAnsi="Times New Roman" w:cs="Times New Roman"/>
          <w:sz w:val="28"/>
          <w:szCs w:val="28"/>
        </w:rPr>
        <w:t>. Расчет объема субсиди</w:t>
      </w:r>
      <w:r w:rsidR="00507178">
        <w:rPr>
          <w:rFonts w:ascii="Times New Roman" w:hAnsi="Times New Roman" w:cs="Times New Roman"/>
          <w:sz w:val="28"/>
          <w:szCs w:val="28"/>
        </w:rPr>
        <w:t>и</w:t>
      </w:r>
      <w:r w:rsidRPr="007F1270">
        <w:rPr>
          <w:rFonts w:ascii="Times New Roman" w:hAnsi="Times New Roman" w:cs="Times New Roman"/>
          <w:sz w:val="28"/>
          <w:szCs w:val="28"/>
        </w:rPr>
        <w:t xml:space="preserve"> теплоснабжающим организациям по форме, </w:t>
      </w:r>
      <w:r w:rsidR="005F6400" w:rsidRPr="007F1270">
        <w:rPr>
          <w:rFonts w:ascii="Times New Roman" w:hAnsi="Times New Roman" w:cs="Times New Roman"/>
          <w:sz w:val="28"/>
          <w:szCs w:val="28"/>
        </w:rPr>
        <w:t>установленной</w:t>
      </w:r>
      <w:r w:rsidRPr="007F1270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1215E0" w:rsidRPr="007F127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7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3</w:t>
      </w:r>
      <w:r w:rsidRPr="007F1270">
        <w:rPr>
          <w:rFonts w:ascii="Times New Roman" w:hAnsi="Times New Roman" w:cs="Times New Roman"/>
          <w:sz w:val="28"/>
          <w:szCs w:val="28"/>
        </w:rPr>
        <w:t>. Заверенную администрацией муниципального образования копию выписки из заключения региональной службы по тарифам Кировской области по расчету тарифов на тепловую энергию, поставляемую потребителям теплоснабжающими организациями муниципального образования.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7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4</w:t>
      </w:r>
      <w:r w:rsidRPr="007F1270">
        <w:rPr>
          <w:rFonts w:ascii="Times New Roman" w:hAnsi="Times New Roman" w:cs="Times New Roman"/>
          <w:sz w:val="28"/>
          <w:szCs w:val="28"/>
        </w:rPr>
        <w:t xml:space="preserve">. </w:t>
      </w:r>
      <w:r w:rsidR="00CC6354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CC6354" w:rsidRPr="001215E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CC6354">
        <w:rPr>
          <w:rFonts w:ascii="Times New Roman" w:hAnsi="Times New Roman" w:cs="Times New Roman"/>
          <w:sz w:val="28"/>
          <w:szCs w:val="28"/>
        </w:rPr>
        <w:t>к</w:t>
      </w:r>
      <w:r w:rsidRPr="007F1270">
        <w:rPr>
          <w:rFonts w:ascii="Times New Roman" w:hAnsi="Times New Roman" w:cs="Times New Roman"/>
          <w:sz w:val="28"/>
          <w:szCs w:val="28"/>
        </w:rPr>
        <w:t xml:space="preserve">опии </w:t>
      </w:r>
      <w:r w:rsidR="0043343F" w:rsidRPr="007F127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F1270">
        <w:rPr>
          <w:rFonts w:ascii="Times New Roman" w:hAnsi="Times New Roman" w:cs="Times New Roman"/>
          <w:sz w:val="28"/>
          <w:szCs w:val="28"/>
        </w:rPr>
        <w:t xml:space="preserve">договоров на поставку топлива с изменениями </w:t>
      </w:r>
      <w:r w:rsidR="00CC6354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7F1270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CC6354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7F1270">
        <w:rPr>
          <w:rFonts w:ascii="Times New Roman" w:hAnsi="Times New Roman" w:cs="Times New Roman"/>
          <w:sz w:val="28"/>
          <w:szCs w:val="28"/>
        </w:rPr>
        <w:t>(при наличии</w:t>
      </w:r>
      <w:r w:rsidRPr="001215E0">
        <w:rPr>
          <w:rFonts w:ascii="Times New Roman" w:hAnsi="Times New Roman" w:cs="Times New Roman"/>
          <w:sz w:val="28"/>
          <w:szCs w:val="28"/>
        </w:rPr>
        <w:t>)</w:t>
      </w:r>
      <w:r w:rsidR="000F3D28">
        <w:rPr>
          <w:rFonts w:ascii="Times New Roman" w:hAnsi="Times New Roman" w:cs="Times New Roman"/>
          <w:sz w:val="28"/>
          <w:szCs w:val="28"/>
        </w:rPr>
        <w:t xml:space="preserve"> за</w:t>
      </w:r>
      <w:r w:rsidR="000F3D28" w:rsidRPr="000F3D28">
        <w:rPr>
          <w:rFonts w:ascii="Times New Roman" w:hAnsi="Times New Roman" w:cs="Times New Roman"/>
          <w:sz w:val="28"/>
          <w:szCs w:val="28"/>
        </w:rPr>
        <w:t xml:space="preserve"> период с 01.06.2022 по 31.05.2023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5</w:t>
      </w:r>
      <w:r w:rsidRPr="001215E0">
        <w:rPr>
          <w:rFonts w:ascii="Times New Roman" w:hAnsi="Times New Roman" w:cs="Times New Roman"/>
          <w:sz w:val="28"/>
          <w:szCs w:val="28"/>
        </w:rPr>
        <w:t xml:space="preserve">. </w:t>
      </w:r>
      <w:r w:rsidR="00CC6354">
        <w:rPr>
          <w:rFonts w:ascii="Times New Roman" w:hAnsi="Times New Roman" w:cs="Times New Roman"/>
          <w:sz w:val="28"/>
          <w:szCs w:val="28"/>
        </w:rPr>
        <w:t>З</w:t>
      </w:r>
      <w:r w:rsidR="00CC6354" w:rsidRPr="001215E0">
        <w:rPr>
          <w:rFonts w:ascii="Times New Roman" w:hAnsi="Times New Roman" w:cs="Times New Roman"/>
          <w:sz w:val="28"/>
          <w:szCs w:val="28"/>
        </w:rPr>
        <w:t xml:space="preserve">аверенные администрацией муниципального образования </w:t>
      </w:r>
      <w:r w:rsidR="00CC6354">
        <w:rPr>
          <w:rFonts w:ascii="Times New Roman" w:hAnsi="Times New Roman" w:cs="Times New Roman"/>
          <w:sz w:val="28"/>
          <w:szCs w:val="28"/>
        </w:rPr>
        <w:t>к</w:t>
      </w:r>
      <w:r w:rsidRPr="001215E0">
        <w:rPr>
          <w:rFonts w:ascii="Times New Roman" w:hAnsi="Times New Roman" w:cs="Times New Roman"/>
          <w:sz w:val="28"/>
          <w:szCs w:val="28"/>
        </w:rPr>
        <w:t>опии счетов-фактур, товарно-транспортных накладных, иных документов на уголь и (или) мазут, фактически поставленные (переданные) в период с 01.</w:t>
      </w:r>
      <w:r w:rsidR="0015317F">
        <w:rPr>
          <w:rFonts w:ascii="Times New Roman" w:hAnsi="Times New Roman" w:cs="Times New Roman"/>
          <w:sz w:val="28"/>
          <w:szCs w:val="28"/>
        </w:rPr>
        <w:t>06</w:t>
      </w:r>
      <w:r w:rsidRPr="001215E0">
        <w:rPr>
          <w:rFonts w:ascii="Times New Roman" w:hAnsi="Times New Roman" w:cs="Times New Roman"/>
          <w:sz w:val="28"/>
          <w:szCs w:val="28"/>
        </w:rPr>
        <w:t>.202</w:t>
      </w:r>
      <w:r w:rsidR="0015317F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15317F">
        <w:rPr>
          <w:rFonts w:ascii="Times New Roman" w:hAnsi="Times New Roman" w:cs="Times New Roman"/>
          <w:sz w:val="28"/>
          <w:szCs w:val="28"/>
        </w:rPr>
        <w:t>31</w:t>
      </w:r>
      <w:r w:rsidRPr="001215E0">
        <w:rPr>
          <w:rFonts w:ascii="Times New Roman" w:hAnsi="Times New Roman" w:cs="Times New Roman"/>
          <w:sz w:val="28"/>
          <w:szCs w:val="28"/>
        </w:rPr>
        <w:t>.05.202</w:t>
      </w:r>
      <w:r w:rsidR="0015317F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6</w:t>
      </w:r>
      <w:r w:rsidRPr="001215E0">
        <w:rPr>
          <w:rFonts w:ascii="Times New Roman" w:hAnsi="Times New Roman" w:cs="Times New Roman"/>
          <w:sz w:val="28"/>
          <w:szCs w:val="28"/>
        </w:rPr>
        <w:t xml:space="preserve">. </w:t>
      </w:r>
      <w:r w:rsidR="00CC6354">
        <w:rPr>
          <w:rFonts w:ascii="Times New Roman" w:hAnsi="Times New Roman" w:cs="Times New Roman"/>
          <w:sz w:val="28"/>
          <w:szCs w:val="28"/>
        </w:rPr>
        <w:t>З</w:t>
      </w:r>
      <w:r w:rsidR="00CC6354" w:rsidRPr="001215E0">
        <w:rPr>
          <w:rFonts w:ascii="Times New Roman" w:hAnsi="Times New Roman" w:cs="Times New Roman"/>
          <w:sz w:val="28"/>
          <w:szCs w:val="28"/>
        </w:rPr>
        <w:t xml:space="preserve">аверенные администрацией муниципального образования </w:t>
      </w:r>
      <w:r w:rsidR="009825C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C6354">
        <w:rPr>
          <w:rFonts w:ascii="Times New Roman" w:hAnsi="Times New Roman" w:cs="Times New Roman"/>
          <w:sz w:val="28"/>
          <w:szCs w:val="28"/>
        </w:rPr>
        <w:t>д</w:t>
      </w:r>
      <w:r w:rsidRPr="001215E0">
        <w:rPr>
          <w:rFonts w:ascii="Times New Roman" w:hAnsi="Times New Roman" w:cs="Times New Roman"/>
          <w:sz w:val="28"/>
          <w:szCs w:val="28"/>
        </w:rPr>
        <w:t>окумент</w:t>
      </w:r>
      <w:r w:rsidR="009825C0">
        <w:rPr>
          <w:rFonts w:ascii="Times New Roman" w:hAnsi="Times New Roman" w:cs="Times New Roman"/>
          <w:sz w:val="28"/>
          <w:szCs w:val="28"/>
        </w:rPr>
        <w:t>ов</w:t>
      </w:r>
      <w:r w:rsidRPr="001215E0">
        <w:rPr>
          <w:rFonts w:ascii="Times New Roman" w:hAnsi="Times New Roman" w:cs="Times New Roman"/>
          <w:sz w:val="28"/>
          <w:szCs w:val="28"/>
        </w:rPr>
        <w:t>, подтверждающи</w:t>
      </w:r>
      <w:r w:rsidR="009825C0">
        <w:rPr>
          <w:rFonts w:ascii="Times New Roman" w:hAnsi="Times New Roman" w:cs="Times New Roman"/>
          <w:sz w:val="28"/>
          <w:szCs w:val="28"/>
        </w:rPr>
        <w:t>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фактически списанное по бухгалтерскому учету </w:t>
      </w:r>
      <w:r w:rsidR="00D12230" w:rsidRPr="001215E0">
        <w:rPr>
          <w:rFonts w:ascii="Times New Roman" w:hAnsi="Times New Roman" w:cs="Times New Roman"/>
          <w:sz w:val="28"/>
          <w:szCs w:val="28"/>
        </w:rPr>
        <w:t>в период с 01.</w:t>
      </w:r>
      <w:r w:rsidR="00D12230">
        <w:rPr>
          <w:rFonts w:ascii="Times New Roman" w:hAnsi="Times New Roman" w:cs="Times New Roman"/>
          <w:sz w:val="28"/>
          <w:szCs w:val="28"/>
        </w:rPr>
        <w:t>06</w:t>
      </w:r>
      <w:r w:rsidR="00D12230" w:rsidRPr="001215E0">
        <w:rPr>
          <w:rFonts w:ascii="Times New Roman" w:hAnsi="Times New Roman" w:cs="Times New Roman"/>
          <w:sz w:val="28"/>
          <w:szCs w:val="28"/>
        </w:rPr>
        <w:t>.202</w:t>
      </w:r>
      <w:r w:rsidR="00D12230">
        <w:rPr>
          <w:rFonts w:ascii="Times New Roman" w:hAnsi="Times New Roman" w:cs="Times New Roman"/>
          <w:sz w:val="28"/>
          <w:szCs w:val="28"/>
        </w:rPr>
        <w:t>2</w:t>
      </w:r>
      <w:r w:rsidR="00D12230"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D12230">
        <w:rPr>
          <w:rFonts w:ascii="Times New Roman" w:hAnsi="Times New Roman" w:cs="Times New Roman"/>
          <w:sz w:val="28"/>
          <w:szCs w:val="28"/>
        </w:rPr>
        <w:t>31</w:t>
      </w:r>
      <w:r w:rsidR="00D12230" w:rsidRPr="001215E0">
        <w:rPr>
          <w:rFonts w:ascii="Times New Roman" w:hAnsi="Times New Roman" w:cs="Times New Roman"/>
          <w:sz w:val="28"/>
          <w:szCs w:val="28"/>
        </w:rPr>
        <w:t>.05.202</w:t>
      </w:r>
      <w:r w:rsidR="00D12230">
        <w:rPr>
          <w:rFonts w:ascii="Times New Roman" w:hAnsi="Times New Roman" w:cs="Times New Roman"/>
          <w:sz w:val="28"/>
          <w:szCs w:val="28"/>
        </w:rPr>
        <w:t xml:space="preserve">3 </w:t>
      </w:r>
      <w:r w:rsidRPr="001215E0">
        <w:rPr>
          <w:rFonts w:ascii="Times New Roman" w:hAnsi="Times New Roman" w:cs="Times New Roman"/>
          <w:sz w:val="28"/>
          <w:szCs w:val="28"/>
        </w:rPr>
        <w:t>количество угля и (или) мазута, поставленных (переданных) п</w:t>
      </w:r>
      <w:r w:rsidR="00CC6354">
        <w:rPr>
          <w:rFonts w:ascii="Times New Roman" w:hAnsi="Times New Roman" w:cs="Times New Roman"/>
          <w:sz w:val="28"/>
          <w:szCs w:val="28"/>
        </w:rPr>
        <w:t>о договорам на поставку топлива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7.</w:t>
      </w:r>
      <w:r w:rsidR="00790A44">
        <w:rPr>
          <w:rFonts w:ascii="Times New Roman" w:hAnsi="Times New Roman" w:cs="Times New Roman"/>
          <w:sz w:val="28"/>
          <w:szCs w:val="28"/>
        </w:rPr>
        <w:t>7</w:t>
      </w:r>
      <w:r w:rsidRPr="001215E0">
        <w:rPr>
          <w:rFonts w:ascii="Times New Roman" w:hAnsi="Times New Roman" w:cs="Times New Roman"/>
          <w:sz w:val="28"/>
          <w:szCs w:val="28"/>
        </w:rPr>
        <w:t xml:space="preserve">. Документы, подтверждающие соответствие теплоснабжающей организации </w:t>
      </w:r>
      <w:r w:rsidR="00F04D15">
        <w:rPr>
          <w:rFonts w:ascii="Times New Roman" w:hAnsi="Times New Roman" w:cs="Times New Roman"/>
          <w:sz w:val="28"/>
          <w:szCs w:val="28"/>
        </w:rPr>
        <w:t>критерию</w:t>
      </w:r>
      <w:r w:rsidRPr="001215E0">
        <w:rPr>
          <w:rFonts w:ascii="Times New Roman" w:hAnsi="Times New Roman" w:cs="Times New Roman"/>
          <w:sz w:val="28"/>
          <w:szCs w:val="28"/>
        </w:rPr>
        <w:t>, установленн</w:t>
      </w:r>
      <w:r w:rsidR="00F04D15">
        <w:rPr>
          <w:rFonts w:ascii="Times New Roman" w:hAnsi="Times New Roman" w:cs="Times New Roman"/>
          <w:sz w:val="28"/>
          <w:szCs w:val="28"/>
        </w:rPr>
        <w:t>о</w:t>
      </w:r>
      <w:r w:rsidRPr="001215E0">
        <w:rPr>
          <w:rFonts w:ascii="Times New Roman" w:hAnsi="Times New Roman" w:cs="Times New Roman"/>
          <w:sz w:val="28"/>
          <w:szCs w:val="28"/>
        </w:rPr>
        <w:t>м</w:t>
      </w:r>
      <w:r w:rsidR="00F04D15">
        <w:rPr>
          <w:rFonts w:ascii="Times New Roman" w:hAnsi="Times New Roman" w:cs="Times New Roman"/>
          <w:sz w:val="28"/>
          <w:szCs w:val="28"/>
        </w:rPr>
        <w:t>у</w:t>
      </w:r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F04D15">
        <w:rPr>
          <w:rFonts w:ascii="Times New Roman" w:hAnsi="Times New Roman" w:cs="Times New Roman"/>
          <w:sz w:val="28"/>
          <w:szCs w:val="28"/>
        </w:rPr>
        <w:t xml:space="preserve">подпунктом 3.2 </w:t>
      </w:r>
      <w:r w:rsidRPr="001215E0">
        <w:rPr>
          <w:rFonts w:ascii="Times New Roman" w:hAnsi="Times New Roman" w:cs="Times New Roman"/>
          <w:sz w:val="28"/>
          <w:szCs w:val="28"/>
        </w:rPr>
        <w:t>настоящих методики и правил.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 Для перечисления иных межбюджетных трансфертов муниципальн</w:t>
      </w:r>
      <w:r w:rsidR="00CC6354">
        <w:rPr>
          <w:rFonts w:ascii="Times New Roman" w:hAnsi="Times New Roman" w:cs="Times New Roman"/>
          <w:sz w:val="28"/>
          <w:szCs w:val="28"/>
        </w:rPr>
        <w:t>ое</w:t>
      </w:r>
      <w:r w:rsidRPr="001215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6354">
        <w:rPr>
          <w:rFonts w:ascii="Times New Roman" w:hAnsi="Times New Roman" w:cs="Times New Roman"/>
          <w:sz w:val="28"/>
          <w:szCs w:val="28"/>
        </w:rPr>
        <w:t>е</w:t>
      </w:r>
      <w:r w:rsidRPr="001215E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C6354">
        <w:rPr>
          <w:rFonts w:ascii="Times New Roman" w:hAnsi="Times New Roman" w:cs="Times New Roman"/>
          <w:sz w:val="28"/>
          <w:szCs w:val="28"/>
        </w:rPr>
        <w:t>е</w:t>
      </w:r>
      <w:r w:rsidRPr="001215E0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lastRenderedPageBreak/>
        <w:t xml:space="preserve">8.1. Заявку на </w:t>
      </w:r>
      <w:r w:rsidR="00181337">
        <w:rPr>
          <w:rFonts w:ascii="Times New Roman" w:hAnsi="Times New Roman" w:cs="Times New Roman"/>
          <w:sz w:val="28"/>
          <w:szCs w:val="28"/>
        </w:rPr>
        <w:t>перечисление</w:t>
      </w:r>
      <w:r w:rsidRPr="001215E0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8.2. Расчет объема субсиди</w:t>
      </w:r>
      <w:r w:rsidR="00CC6354">
        <w:rPr>
          <w:rFonts w:ascii="Times New Roman" w:hAnsi="Times New Roman" w:cs="Times New Roman"/>
          <w:sz w:val="28"/>
          <w:szCs w:val="28"/>
        </w:rPr>
        <w:t>и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теплоснабжающим организациям </w:t>
      </w:r>
      <w:r w:rsidRPr="007F1270">
        <w:rPr>
          <w:rFonts w:ascii="Times New Roman" w:hAnsi="Times New Roman" w:cs="Times New Roman"/>
          <w:sz w:val="28"/>
          <w:szCs w:val="28"/>
        </w:rPr>
        <w:t>по форме, у</w:t>
      </w:r>
      <w:r w:rsidR="002D7581" w:rsidRPr="007F1270">
        <w:rPr>
          <w:rFonts w:ascii="Times New Roman" w:hAnsi="Times New Roman" w:cs="Times New Roman"/>
          <w:sz w:val="28"/>
          <w:szCs w:val="28"/>
        </w:rPr>
        <w:t>становленной</w:t>
      </w:r>
      <w:r w:rsidRPr="007F1270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1215E0" w:rsidRDefault="001215E0" w:rsidP="00B8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8.3.</w:t>
      </w:r>
      <w:r w:rsidR="00B86DE6">
        <w:rPr>
          <w:rFonts w:ascii="Times New Roman" w:hAnsi="Times New Roman" w:cs="Times New Roman"/>
          <w:sz w:val="28"/>
          <w:szCs w:val="28"/>
        </w:rPr>
        <w:t xml:space="preserve"> </w:t>
      </w:r>
      <w:r w:rsidR="0094372E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="0094372E" w:rsidRPr="007F127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копию выписки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</w:t>
      </w:r>
      <w:r w:rsidR="0094372E">
        <w:rPr>
          <w:rFonts w:ascii="Times New Roman" w:hAnsi="Times New Roman" w:cs="Times New Roman"/>
          <w:sz w:val="28"/>
          <w:szCs w:val="28"/>
        </w:rPr>
        <w:t xml:space="preserve">из </w:t>
      </w:r>
      <w:r w:rsidR="0094372E" w:rsidRPr="00790A44">
        <w:rPr>
          <w:rFonts w:ascii="Times New Roman" w:hAnsi="Times New Roman" w:cs="Times New Roman"/>
          <w:sz w:val="28"/>
          <w:szCs w:val="28"/>
        </w:rPr>
        <w:t>решени</w:t>
      </w:r>
      <w:r w:rsidR="0094372E">
        <w:rPr>
          <w:rFonts w:ascii="Times New Roman" w:hAnsi="Times New Roman" w:cs="Times New Roman"/>
          <w:sz w:val="28"/>
          <w:szCs w:val="28"/>
        </w:rPr>
        <w:t>я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94372E">
        <w:rPr>
          <w:rFonts w:ascii="Times New Roman" w:hAnsi="Times New Roman" w:cs="Times New Roman"/>
          <w:sz w:val="28"/>
          <w:szCs w:val="28"/>
        </w:rPr>
        <w:t>ой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4372E">
        <w:rPr>
          <w:rFonts w:ascii="Times New Roman" w:hAnsi="Times New Roman" w:cs="Times New Roman"/>
          <w:sz w:val="28"/>
          <w:szCs w:val="28"/>
        </w:rPr>
        <w:t>ой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94372E">
        <w:rPr>
          <w:rFonts w:ascii="Times New Roman" w:hAnsi="Times New Roman" w:cs="Times New Roman"/>
          <w:sz w:val="28"/>
          <w:szCs w:val="28"/>
        </w:rPr>
        <w:t>и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372E">
        <w:rPr>
          <w:rFonts w:ascii="Times New Roman" w:hAnsi="Times New Roman" w:cs="Times New Roman"/>
          <w:sz w:val="28"/>
          <w:szCs w:val="28"/>
        </w:rPr>
        <w:t>а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) </w:t>
      </w:r>
      <w:r w:rsidR="0094372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94372E" w:rsidRPr="00790A44">
        <w:rPr>
          <w:rFonts w:ascii="Times New Roman" w:hAnsi="Times New Roman" w:cs="Times New Roman"/>
          <w:sz w:val="28"/>
          <w:szCs w:val="28"/>
        </w:rPr>
        <w:t>бюджетных ассигнований местн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372E">
        <w:rPr>
          <w:rFonts w:ascii="Times New Roman" w:hAnsi="Times New Roman" w:cs="Times New Roman"/>
          <w:sz w:val="28"/>
          <w:szCs w:val="28"/>
        </w:rPr>
        <w:t>а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94372E">
        <w:rPr>
          <w:rFonts w:ascii="Times New Roman" w:hAnsi="Times New Roman" w:cs="Times New Roman"/>
          <w:sz w:val="28"/>
          <w:szCs w:val="28"/>
        </w:rPr>
        <w:t>ого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4372E">
        <w:rPr>
          <w:rFonts w:ascii="Times New Roman" w:hAnsi="Times New Roman" w:cs="Times New Roman"/>
          <w:sz w:val="28"/>
          <w:szCs w:val="28"/>
        </w:rPr>
        <w:t>я</w:t>
      </w:r>
      <w:r w:rsidR="0094372E" w:rsidRPr="00790A44">
        <w:rPr>
          <w:rFonts w:ascii="Times New Roman" w:hAnsi="Times New Roman" w:cs="Times New Roman"/>
          <w:sz w:val="28"/>
          <w:szCs w:val="28"/>
        </w:rPr>
        <w:t xml:space="preserve">, </w:t>
      </w:r>
      <w:r w:rsidR="0094372E">
        <w:rPr>
          <w:rFonts w:ascii="Times New Roman" w:hAnsi="Times New Roman" w:cs="Times New Roman"/>
          <w:sz w:val="28"/>
          <w:szCs w:val="28"/>
        </w:rPr>
        <w:t>финансовое обеспечение которых осуществляется за счет средств областного бюджета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8.4. Копии платежных поручений, подтверждающих предоставление за счет средств местного бюджета субсиди</w:t>
      </w:r>
      <w:r w:rsidR="00CC6354">
        <w:rPr>
          <w:rFonts w:ascii="Times New Roman" w:hAnsi="Times New Roman" w:cs="Times New Roman"/>
          <w:sz w:val="28"/>
          <w:szCs w:val="28"/>
        </w:rPr>
        <w:t>и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теплоснабжающим организациям (в случае, если иные межбюджетные трансферты предоставляются на возмещение расходов местных бюджетов).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8.5. Заверенные копии </w:t>
      </w:r>
      <w:r w:rsidR="009825C0" w:rsidRPr="001215E0">
        <w:rPr>
          <w:rFonts w:ascii="Times New Roman" w:hAnsi="Times New Roman" w:cs="Times New Roman"/>
          <w:sz w:val="28"/>
          <w:szCs w:val="28"/>
        </w:rPr>
        <w:t xml:space="preserve">заключенных между администрацией муниципального образования и теплоснабжающими организациями </w:t>
      </w:r>
      <w:r w:rsidRPr="001215E0">
        <w:rPr>
          <w:rFonts w:ascii="Times New Roman" w:hAnsi="Times New Roman" w:cs="Times New Roman"/>
          <w:sz w:val="28"/>
          <w:szCs w:val="28"/>
        </w:rPr>
        <w:t>соглашений о предоставлении субсиди</w:t>
      </w:r>
      <w:r w:rsidR="00CC6354">
        <w:rPr>
          <w:rFonts w:ascii="Times New Roman" w:hAnsi="Times New Roman" w:cs="Times New Roman"/>
          <w:sz w:val="28"/>
          <w:szCs w:val="28"/>
        </w:rPr>
        <w:t>и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теплоснабжающим организациям</w:t>
      </w:r>
      <w:r w:rsidR="004715E1">
        <w:rPr>
          <w:rFonts w:ascii="Times New Roman" w:hAnsi="Times New Roman" w:cs="Times New Roman"/>
          <w:sz w:val="28"/>
          <w:szCs w:val="28"/>
        </w:rPr>
        <w:t xml:space="preserve"> </w:t>
      </w:r>
      <w:r w:rsidR="00CC6354">
        <w:rPr>
          <w:rFonts w:ascii="Times New Roman" w:hAnsi="Times New Roman" w:cs="Times New Roman"/>
          <w:sz w:val="28"/>
          <w:szCs w:val="28"/>
        </w:rPr>
        <w:t xml:space="preserve">со всеми </w:t>
      </w:r>
      <w:r w:rsidR="004715E1">
        <w:rPr>
          <w:rFonts w:ascii="Times New Roman" w:hAnsi="Times New Roman" w:cs="Times New Roman"/>
          <w:sz w:val="28"/>
          <w:szCs w:val="28"/>
        </w:rPr>
        <w:t>изменени</w:t>
      </w:r>
      <w:r w:rsidR="00CC6354">
        <w:rPr>
          <w:rFonts w:ascii="Times New Roman" w:hAnsi="Times New Roman" w:cs="Times New Roman"/>
          <w:sz w:val="28"/>
          <w:szCs w:val="28"/>
        </w:rPr>
        <w:t>ями</w:t>
      </w:r>
      <w:r w:rsidR="004715E1">
        <w:rPr>
          <w:rFonts w:ascii="Times New Roman" w:hAnsi="Times New Roman" w:cs="Times New Roman"/>
          <w:sz w:val="28"/>
          <w:szCs w:val="28"/>
        </w:rPr>
        <w:t xml:space="preserve"> в них (при наличии)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8.6. Реестр договоров на поставку топлива, дополнений к договорам на поставку топлива</w:t>
      </w:r>
      <w:r w:rsidR="007F1270">
        <w:rPr>
          <w:rFonts w:ascii="Times New Roman" w:hAnsi="Times New Roman" w:cs="Times New Roman"/>
          <w:sz w:val="28"/>
          <w:szCs w:val="28"/>
        </w:rPr>
        <w:t xml:space="preserve"> </w:t>
      </w:r>
      <w:r w:rsidR="007F1270" w:rsidRPr="007F1270">
        <w:rPr>
          <w:rFonts w:ascii="Times New Roman" w:hAnsi="Times New Roman" w:cs="Times New Roman"/>
          <w:sz w:val="28"/>
          <w:szCs w:val="28"/>
        </w:rPr>
        <w:t>в период с 01.06.2022 по 31.05.2023</w:t>
      </w:r>
      <w:r w:rsidRPr="001215E0">
        <w:rPr>
          <w:rFonts w:ascii="Times New Roman" w:hAnsi="Times New Roman" w:cs="Times New Roman"/>
          <w:sz w:val="28"/>
          <w:szCs w:val="28"/>
        </w:rPr>
        <w:t>, заверенный администрацией муниципального образования.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8.7. Реестр счетов-фактур, товарно-транспортных накладных, иных документов на уголь и (или) мазут, фактически поставленны</w:t>
      </w:r>
      <w:r w:rsidR="00CC6354">
        <w:rPr>
          <w:rFonts w:ascii="Times New Roman" w:hAnsi="Times New Roman" w:cs="Times New Roman"/>
          <w:sz w:val="28"/>
          <w:szCs w:val="28"/>
        </w:rPr>
        <w:t>е</w:t>
      </w:r>
      <w:r w:rsidRPr="001215E0">
        <w:rPr>
          <w:rFonts w:ascii="Times New Roman" w:hAnsi="Times New Roman" w:cs="Times New Roman"/>
          <w:sz w:val="28"/>
          <w:szCs w:val="28"/>
        </w:rPr>
        <w:t xml:space="preserve"> (переданны</w:t>
      </w:r>
      <w:r w:rsidR="00CC6354">
        <w:rPr>
          <w:rFonts w:ascii="Times New Roman" w:hAnsi="Times New Roman" w:cs="Times New Roman"/>
          <w:sz w:val="28"/>
          <w:szCs w:val="28"/>
        </w:rPr>
        <w:t>е</w:t>
      </w:r>
      <w:r w:rsidRPr="001215E0">
        <w:rPr>
          <w:rFonts w:ascii="Times New Roman" w:hAnsi="Times New Roman" w:cs="Times New Roman"/>
          <w:sz w:val="28"/>
          <w:szCs w:val="28"/>
        </w:rPr>
        <w:t>) в период с 01.</w:t>
      </w:r>
      <w:r w:rsidR="00E56484">
        <w:rPr>
          <w:rFonts w:ascii="Times New Roman" w:hAnsi="Times New Roman" w:cs="Times New Roman"/>
          <w:sz w:val="28"/>
          <w:szCs w:val="28"/>
        </w:rPr>
        <w:t>06</w:t>
      </w:r>
      <w:r w:rsidRPr="001215E0">
        <w:rPr>
          <w:rFonts w:ascii="Times New Roman" w:hAnsi="Times New Roman" w:cs="Times New Roman"/>
          <w:sz w:val="28"/>
          <w:szCs w:val="28"/>
        </w:rPr>
        <w:t>.202</w:t>
      </w:r>
      <w:r w:rsidR="00E56484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E56484">
        <w:rPr>
          <w:rFonts w:ascii="Times New Roman" w:hAnsi="Times New Roman" w:cs="Times New Roman"/>
          <w:sz w:val="28"/>
          <w:szCs w:val="28"/>
        </w:rPr>
        <w:t>31</w:t>
      </w:r>
      <w:r w:rsidRPr="001215E0">
        <w:rPr>
          <w:rFonts w:ascii="Times New Roman" w:hAnsi="Times New Roman" w:cs="Times New Roman"/>
          <w:sz w:val="28"/>
          <w:szCs w:val="28"/>
        </w:rPr>
        <w:t>.05.202</w:t>
      </w:r>
      <w:r w:rsidR="00E56484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договорам на поставку топлива, заверенный администрацией муниципального образования.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8.8. Реестр документов, подтверждающих фактически списанное по бухгалтерскому учету в период с 01.</w:t>
      </w:r>
      <w:r w:rsidR="00E56484">
        <w:rPr>
          <w:rFonts w:ascii="Times New Roman" w:hAnsi="Times New Roman" w:cs="Times New Roman"/>
          <w:sz w:val="28"/>
          <w:szCs w:val="28"/>
        </w:rPr>
        <w:t>06</w:t>
      </w:r>
      <w:r w:rsidRPr="001215E0">
        <w:rPr>
          <w:rFonts w:ascii="Times New Roman" w:hAnsi="Times New Roman" w:cs="Times New Roman"/>
          <w:sz w:val="28"/>
          <w:szCs w:val="28"/>
        </w:rPr>
        <w:t>.202</w:t>
      </w:r>
      <w:r w:rsidR="00E56484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</w:t>
      </w:r>
      <w:r w:rsidR="00E56484">
        <w:rPr>
          <w:rFonts w:ascii="Times New Roman" w:hAnsi="Times New Roman" w:cs="Times New Roman"/>
          <w:sz w:val="28"/>
          <w:szCs w:val="28"/>
        </w:rPr>
        <w:t>31</w:t>
      </w:r>
      <w:r w:rsidRPr="001215E0">
        <w:rPr>
          <w:rFonts w:ascii="Times New Roman" w:hAnsi="Times New Roman" w:cs="Times New Roman"/>
          <w:sz w:val="28"/>
          <w:szCs w:val="28"/>
        </w:rPr>
        <w:t>.05.202</w:t>
      </w:r>
      <w:r w:rsidR="00E56484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 xml:space="preserve"> количество угля и (или) мазута, поставленных (переданных) по договорам на поставку топлива, заверенный администрацией муниципального образования.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9. Основаниями для отказа в перечислении иных межбюджетных трансфертов являются: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(представление не в полном объеме) </w:t>
      </w:r>
      <w:r w:rsidR="00C12361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1215E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8 настоящих методики и правил;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несоответствие представленных муниципальным образованием документов требованиям, установленным пунктом 8 настоящих методики и правил;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 xml:space="preserve">10. Перечисление иных межбюджетных трансфертов осуществляется </w:t>
      </w:r>
      <w:r w:rsidR="002669F4">
        <w:rPr>
          <w:rFonts w:ascii="Times New Roman" w:hAnsi="Times New Roman" w:cs="Times New Roman"/>
          <w:sz w:val="28"/>
          <w:szCs w:val="28"/>
        </w:rPr>
        <w:t>в течение трех рабочих дней после представления органами местного самоуправления муниципальных образований Кировской области документов, подтверждающих потребность в предоставлении иных межбюджетных трансферто</w:t>
      </w:r>
      <w:r w:rsidRPr="001215E0">
        <w:rPr>
          <w:rFonts w:ascii="Times New Roman" w:hAnsi="Times New Roman" w:cs="Times New Roman"/>
          <w:sz w:val="28"/>
          <w:szCs w:val="28"/>
        </w:rPr>
        <w:t>в</w:t>
      </w:r>
      <w:r w:rsidR="00617E6B">
        <w:rPr>
          <w:rFonts w:ascii="Times New Roman" w:hAnsi="Times New Roman" w:cs="Times New Roman"/>
          <w:sz w:val="28"/>
          <w:szCs w:val="28"/>
        </w:rPr>
        <w:t>, в</w:t>
      </w:r>
      <w:r w:rsidR="002669F4">
        <w:rPr>
          <w:rFonts w:ascii="Times New Roman" w:hAnsi="Times New Roman" w:cs="Times New Roman"/>
          <w:sz w:val="28"/>
          <w:szCs w:val="28"/>
        </w:rPr>
        <w:t xml:space="preserve"> </w:t>
      </w:r>
      <w:r w:rsidRPr="001215E0">
        <w:rPr>
          <w:rFonts w:ascii="Times New Roman" w:hAnsi="Times New Roman" w:cs="Times New Roman"/>
          <w:sz w:val="28"/>
          <w:szCs w:val="28"/>
        </w:rPr>
        <w:t xml:space="preserve">пределах сумм, распределенных </w:t>
      </w:r>
      <w:r w:rsidR="00B12AD0" w:rsidRPr="00B12AD0">
        <w:rPr>
          <w:rFonts w:ascii="Times New Roman" w:hAnsi="Times New Roman" w:cs="Times New Roman"/>
          <w:sz w:val="28"/>
          <w:szCs w:val="28"/>
        </w:rPr>
        <w:t>Закон</w:t>
      </w:r>
      <w:r w:rsidR="00B12AD0">
        <w:rPr>
          <w:rFonts w:ascii="Times New Roman" w:hAnsi="Times New Roman" w:cs="Times New Roman"/>
          <w:sz w:val="28"/>
          <w:szCs w:val="28"/>
        </w:rPr>
        <w:t>ом</w:t>
      </w:r>
      <w:r w:rsidR="00B12AD0" w:rsidRPr="00B12AD0">
        <w:rPr>
          <w:rFonts w:ascii="Times New Roman" w:hAnsi="Times New Roman" w:cs="Times New Roman"/>
          <w:sz w:val="28"/>
          <w:szCs w:val="28"/>
        </w:rPr>
        <w:t xml:space="preserve"> Кировской области от 19.12.2022 </w:t>
      </w:r>
      <w:r w:rsidR="00B12AD0">
        <w:rPr>
          <w:rFonts w:ascii="Times New Roman" w:hAnsi="Times New Roman" w:cs="Times New Roman"/>
          <w:sz w:val="28"/>
          <w:szCs w:val="28"/>
        </w:rPr>
        <w:t>№</w:t>
      </w:r>
      <w:r w:rsidR="00B12AD0" w:rsidRPr="00B12AD0">
        <w:rPr>
          <w:rFonts w:ascii="Times New Roman" w:hAnsi="Times New Roman" w:cs="Times New Roman"/>
          <w:sz w:val="28"/>
          <w:szCs w:val="28"/>
        </w:rPr>
        <w:t xml:space="preserve"> 149-ЗО </w:t>
      </w:r>
      <w:r w:rsidR="00B12AD0">
        <w:rPr>
          <w:rFonts w:ascii="Times New Roman" w:hAnsi="Times New Roman" w:cs="Times New Roman"/>
          <w:sz w:val="28"/>
          <w:szCs w:val="28"/>
        </w:rPr>
        <w:t>«</w:t>
      </w:r>
      <w:r w:rsidR="00B12AD0" w:rsidRPr="00B12AD0">
        <w:rPr>
          <w:rFonts w:ascii="Times New Roman" w:hAnsi="Times New Roman" w:cs="Times New Roman"/>
          <w:sz w:val="28"/>
          <w:szCs w:val="28"/>
        </w:rPr>
        <w:t>Об областном бюджете на 2023</w:t>
      </w:r>
      <w:r w:rsidR="00617E6B">
        <w:rPr>
          <w:rFonts w:ascii="Times New Roman" w:hAnsi="Times New Roman" w:cs="Times New Roman"/>
          <w:sz w:val="28"/>
          <w:szCs w:val="28"/>
        </w:rPr>
        <w:t> </w:t>
      </w:r>
      <w:r w:rsidR="00B12AD0" w:rsidRPr="00B12AD0">
        <w:rPr>
          <w:rFonts w:ascii="Times New Roman" w:hAnsi="Times New Roman" w:cs="Times New Roman"/>
          <w:sz w:val="28"/>
          <w:szCs w:val="28"/>
        </w:rPr>
        <w:t>год и на плановый период 2024</w:t>
      </w:r>
      <w:r w:rsidR="001228B7">
        <w:rPr>
          <w:rFonts w:ascii="Times New Roman" w:hAnsi="Times New Roman" w:cs="Times New Roman"/>
          <w:sz w:val="28"/>
          <w:szCs w:val="28"/>
        </w:rPr>
        <w:t> </w:t>
      </w:r>
      <w:r w:rsidR="00B12AD0" w:rsidRPr="00B12AD0">
        <w:rPr>
          <w:rFonts w:ascii="Times New Roman" w:hAnsi="Times New Roman" w:cs="Times New Roman"/>
          <w:sz w:val="28"/>
          <w:szCs w:val="28"/>
        </w:rPr>
        <w:t>и</w:t>
      </w:r>
      <w:r w:rsidR="001228B7">
        <w:rPr>
          <w:rFonts w:ascii="Times New Roman" w:hAnsi="Times New Roman" w:cs="Times New Roman"/>
          <w:sz w:val="28"/>
          <w:szCs w:val="28"/>
        </w:rPr>
        <w:t> </w:t>
      </w:r>
      <w:r w:rsidR="00B12AD0" w:rsidRPr="00B12AD0">
        <w:rPr>
          <w:rFonts w:ascii="Times New Roman" w:hAnsi="Times New Roman" w:cs="Times New Roman"/>
          <w:sz w:val="28"/>
          <w:szCs w:val="28"/>
        </w:rPr>
        <w:t>2025 годов</w:t>
      </w:r>
      <w:r w:rsidR="00B12AD0">
        <w:rPr>
          <w:rFonts w:ascii="Times New Roman" w:hAnsi="Times New Roman" w:cs="Times New Roman"/>
          <w:sz w:val="28"/>
          <w:szCs w:val="28"/>
        </w:rPr>
        <w:t>»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11. Операции со средствами за счет иных межбюджетных трансфертов, в том числе с их остатками, не использованными по состоянию на 01.01.202</w:t>
      </w:r>
      <w:r w:rsidR="00FF0D70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получателям средств местных бюджетов (далее</w:t>
      </w:r>
      <w:r w:rsidR="00FF0D70">
        <w:rPr>
          <w:rFonts w:ascii="Times New Roman" w:hAnsi="Times New Roman" w:cs="Times New Roman"/>
          <w:sz w:val="28"/>
          <w:szCs w:val="28"/>
        </w:rPr>
        <w:t xml:space="preserve"> – </w:t>
      </w:r>
      <w:r w:rsidRPr="001215E0">
        <w:rPr>
          <w:rFonts w:ascii="Times New Roman" w:hAnsi="Times New Roman" w:cs="Times New Roman"/>
          <w:sz w:val="28"/>
          <w:szCs w:val="28"/>
        </w:rPr>
        <w:t>получатели средств) в финансовых органах муниципальных образований.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 не использованными по состоянию на 01.01.202</w:t>
      </w:r>
      <w:r w:rsidR="00FF0D70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, учитываются на лицевых счетах, открытых получателям средств в отделах по муниципальным </w:t>
      </w:r>
      <w:r w:rsidRPr="001215E0">
        <w:rPr>
          <w:rFonts w:ascii="Times New Roman" w:hAnsi="Times New Roman" w:cs="Times New Roman"/>
          <w:sz w:val="28"/>
          <w:szCs w:val="28"/>
        </w:rPr>
        <w:lastRenderedPageBreak/>
        <w:t>образованиям Управления Федерального казначейства по Кировской области.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>. Получатели средств по расходам за счет иных межбюджетных трансфертов представляют в финансовый орган муниципального образования платежные и иные документы, установленные финансовым органом муниципального образования, для санкционирования оплаты денежных обязательств.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средств по расходам за счет иных межбюджетных трансфертов представляют в отделы по муниципальным образованиям Управления Федерального казначейства по Кировской области платежные и иные документы для санкционирования оплаты денежных обязательств.</w:t>
      </w:r>
    </w:p>
    <w:p w:rsid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3</w:t>
      </w:r>
      <w:r w:rsidRPr="001215E0">
        <w:rPr>
          <w:rFonts w:ascii="Times New Roman" w:hAnsi="Times New Roman" w:cs="Times New Roman"/>
          <w:sz w:val="28"/>
          <w:szCs w:val="28"/>
        </w:rPr>
        <w:t>. Результатом предоставления ин</w:t>
      </w:r>
      <w:r w:rsidR="00DB5134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DB5134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B5134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является отсутствие зафиксированных случаев перерывов в обеспечении теплоснабжением потребителей i-</w:t>
      </w:r>
      <w:proofErr w:type="spellStart"/>
      <w:r w:rsidRPr="001215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15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связанных с недостатком угля и (или) мазута, за период с начала отопительного сезона </w:t>
      </w:r>
      <w:r w:rsidR="00506F00" w:rsidRPr="001215E0">
        <w:rPr>
          <w:rFonts w:ascii="Times New Roman" w:hAnsi="Times New Roman" w:cs="Times New Roman"/>
          <w:sz w:val="28"/>
          <w:szCs w:val="28"/>
        </w:rPr>
        <w:t>202</w:t>
      </w:r>
      <w:r w:rsidR="00DB5134">
        <w:rPr>
          <w:rFonts w:ascii="Times New Roman" w:hAnsi="Times New Roman" w:cs="Times New Roman"/>
          <w:sz w:val="28"/>
          <w:szCs w:val="28"/>
        </w:rPr>
        <w:t>3/</w:t>
      </w:r>
      <w:r w:rsidR="00506F00" w:rsidRPr="001215E0">
        <w:rPr>
          <w:rFonts w:ascii="Times New Roman" w:hAnsi="Times New Roman" w:cs="Times New Roman"/>
          <w:sz w:val="28"/>
          <w:szCs w:val="28"/>
        </w:rPr>
        <w:t>202</w:t>
      </w:r>
      <w:r w:rsidR="00DB5134">
        <w:rPr>
          <w:rFonts w:ascii="Times New Roman" w:hAnsi="Times New Roman" w:cs="Times New Roman"/>
          <w:sz w:val="28"/>
          <w:szCs w:val="28"/>
        </w:rPr>
        <w:t>4</w:t>
      </w:r>
      <w:r w:rsidR="00506F00"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Pr="001215E0">
        <w:rPr>
          <w:rFonts w:ascii="Times New Roman" w:hAnsi="Times New Roman" w:cs="Times New Roman"/>
          <w:sz w:val="28"/>
          <w:szCs w:val="28"/>
        </w:rPr>
        <w:t>год</w:t>
      </w:r>
      <w:r w:rsidR="00DB5134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до 01.01.202</w:t>
      </w:r>
      <w:r w:rsidR="00FF0D70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9B0AED" w:rsidRPr="00897495" w:rsidRDefault="009B0AED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495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иного межбюджетного трансферта устанавливается </w:t>
      </w:r>
      <w:r w:rsidR="005A6B0C" w:rsidRPr="00897495">
        <w:rPr>
          <w:rFonts w:ascii="Times New Roman" w:hAnsi="Times New Roman" w:cs="Times New Roman"/>
          <w:sz w:val="28"/>
          <w:szCs w:val="28"/>
        </w:rPr>
        <w:t xml:space="preserve">в </w:t>
      </w:r>
      <w:r w:rsidRPr="00897495">
        <w:rPr>
          <w:rFonts w:ascii="Times New Roman" w:hAnsi="Times New Roman" w:cs="Times New Roman"/>
          <w:sz w:val="28"/>
          <w:szCs w:val="28"/>
        </w:rPr>
        <w:t>соглашени</w:t>
      </w:r>
      <w:r w:rsidR="005A6B0C" w:rsidRPr="00897495">
        <w:rPr>
          <w:rFonts w:ascii="Times New Roman" w:hAnsi="Times New Roman" w:cs="Times New Roman"/>
          <w:sz w:val="28"/>
          <w:szCs w:val="28"/>
        </w:rPr>
        <w:t>и.</w:t>
      </w:r>
      <w:r w:rsidRPr="0089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5</w:t>
      </w:r>
      <w:r w:rsidRPr="001215E0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представляет в</w:t>
      </w:r>
      <w:r w:rsidR="00DE102A">
        <w:rPr>
          <w:rFonts w:ascii="Times New Roman" w:hAnsi="Times New Roman" w:cs="Times New Roman"/>
          <w:sz w:val="28"/>
          <w:szCs w:val="28"/>
        </w:rPr>
        <w:t> </w:t>
      </w:r>
      <w:r w:rsidRPr="001215E0">
        <w:rPr>
          <w:rFonts w:ascii="Times New Roman" w:hAnsi="Times New Roman" w:cs="Times New Roman"/>
          <w:sz w:val="28"/>
          <w:szCs w:val="28"/>
        </w:rPr>
        <w:t>министерство по состоянию на 1-е число месяца, следующего за отчетным, отчет о расходовании ин</w:t>
      </w:r>
      <w:r w:rsidR="00DC0EEA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DC0EEA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C0EEA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и отчет о</w:t>
      </w:r>
      <w:r w:rsidR="00DE102A">
        <w:rPr>
          <w:rFonts w:ascii="Times New Roman" w:hAnsi="Times New Roman" w:cs="Times New Roman"/>
          <w:sz w:val="28"/>
          <w:szCs w:val="28"/>
        </w:rPr>
        <w:t> </w:t>
      </w:r>
      <w:r w:rsidRPr="001215E0">
        <w:rPr>
          <w:rFonts w:ascii="Times New Roman" w:hAnsi="Times New Roman" w:cs="Times New Roman"/>
          <w:sz w:val="28"/>
          <w:szCs w:val="28"/>
        </w:rPr>
        <w:t>достижении результата предоставления ин</w:t>
      </w:r>
      <w:r w:rsidR="00DC0EEA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DC0EEA">
        <w:rPr>
          <w:rFonts w:ascii="Times New Roman" w:hAnsi="Times New Roman" w:cs="Times New Roman"/>
          <w:sz w:val="28"/>
          <w:szCs w:val="28"/>
        </w:rPr>
        <w:t>ого</w:t>
      </w:r>
      <w:r w:rsidRPr="001215E0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C0EEA">
        <w:rPr>
          <w:rFonts w:ascii="Times New Roman" w:hAnsi="Times New Roman" w:cs="Times New Roman"/>
          <w:sz w:val="28"/>
          <w:szCs w:val="28"/>
        </w:rPr>
        <w:t>а</w:t>
      </w:r>
      <w:r w:rsidRPr="001215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244F" w:rsidRPr="0042244F">
        <w:rPr>
          <w:rFonts w:ascii="Times New Roman" w:hAnsi="Times New Roman" w:cs="Times New Roman"/>
          <w:sz w:val="28"/>
          <w:szCs w:val="28"/>
        </w:rPr>
        <w:t>–</w:t>
      </w:r>
      <w:r w:rsidRPr="001215E0">
        <w:rPr>
          <w:rFonts w:ascii="Times New Roman" w:hAnsi="Times New Roman" w:cs="Times New Roman"/>
          <w:sz w:val="28"/>
          <w:szCs w:val="28"/>
        </w:rPr>
        <w:t xml:space="preserve"> отчеты) в электронном виде и на бумажном носителе не позднее</w:t>
      </w:r>
      <w:r w:rsidR="00DE102A">
        <w:rPr>
          <w:rFonts w:ascii="Times New Roman" w:hAnsi="Times New Roman" w:cs="Times New Roman"/>
          <w:sz w:val="28"/>
          <w:szCs w:val="28"/>
        </w:rPr>
        <w:t xml:space="preserve"> </w:t>
      </w:r>
      <w:r w:rsidR="0088397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215E0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E102A">
        <w:rPr>
          <w:rFonts w:ascii="Times New Roman" w:hAnsi="Times New Roman" w:cs="Times New Roman"/>
          <w:sz w:val="28"/>
          <w:szCs w:val="28"/>
        </w:rPr>
        <w:t>-го</w:t>
      </w:r>
      <w:r w:rsidR="00DB5134">
        <w:rPr>
          <w:rFonts w:ascii="Times New Roman" w:hAnsi="Times New Roman" w:cs="Times New Roman"/>
          <w:sz w:val="28"/>
          <w:szCs w:val="28"/>
        </w:rPr>
        <w:t> </w:t>
      </w:r>
      <w:r w:rsidRPr="001215E0">
        <w:rPr>
          <w:rFonts w:ascii="Times New Roman" w:hAnsi="Times New Roman" w:cs="Times New Roman"/>
          <w:sz w:val="28"/>
          <w:szCs w:val="28"/>
        </w:rPr>
        <w:t>числа месяца, следующего за отчетным, по формам, установленным соглашением.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6</w:t>
      </w:r>
      <w:r w:rsidRPr="001215E0">
        <w:rPr>
          <w:rFonts w:ascii="Times New Roman" w:hAnsi="Times New Roman" w:cs="Times New Roman"/>
          <w:sz w:val="28"/>
          <w:szCs w:val="28"/>
        </w:rPr>
        <w:t>. Ответственность за нарушение настоящих методики и правил и недостоверность представляем</w:t>
      </w:r>
      <w:r w:rsidR="00062683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в министерство отчет</w:t>
      </w:r>
      <w:r w:rsidR="00062683">
        <w:rPr>
          <w:rFonts w:ascii="Times New Roman" w:hAnsi="Times New Roman" w:cs="Times New Roman"/>
          <w:sz w:val="28"/>
          <w:szCs w:val="28"/>
        </w:rPr>
        <w:t>ов</w:t>
      </w:r>
      <w:r w:rsidR="00805611">
        <w:rPr>
          <w:rFonts w:ascii="Times New Roman" w:hAnsi="Times New Roman" w:cs="Times New Roman"/>
          <w:sz w:val="28"/>
          <w:szCs w:val="28"/>
        </w:rPr>
        <w:t xml:space="preserve"> </w:t>
      </w:r>
      <w:r w:rsidRPr="001215E0">
        <w:rPr>
          <w:rFonts w:ascii="Times New Roman" w:hAnsi="Times New Roman" w:cs="Times New Roman"/>
          <w:sz w:val="28"/>
          <w:szCs w:val="28"/>
        </w:rPr>
        <w:t>возлагается на администрацию муниципального образования.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7</w:t>
      </w:r>
      <w:r w:rsidRPr="001215E0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муниципальными образованиями условий, цели и порядка, установленных при предоставлении иных межбюджетных трансфертов.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1</w:t>
      </w:r>
      <w:r w:rsidR="001E0A49">
        <w:rPr>
          <w:rFonts w:ascii="Times New Roman" w:hAnsi="Times New Roman" w:cs="Times New Roman"/>
          <w:sz w:val="28"/>
          <w:szCs w:val="28"/>
        </w:rPr>
        <w:t>8</w:t>
      </w:r>
      <w:r w:rsidRPr="001215E0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получателями </w:t>
      </w:r>
      <w:r w:rsidR="00DE102A" w:rsidRPr="001215E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215E0">
        <w:rPr>
          <w:rFonts w:ascii="Times New Roman" w:hAnsi="Times New Roman" w:cs="Times New Roman"/>
          <w:sz w:val="28"/>
          <w:szCs w:val="28"/>
        </w:rPr>
        <w:t xml:space="preserve"> условий, цели и порядка, установленных при их предоставлении.</w:t>
      </w:r>
    </w:p>
    <w:p w:rsidR="001215E0" w:rsidRPr="001215E0" w:rsidRDefault="001E0A49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15E0" w:rsidRPr="001215E0"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за собой бесспорное взыскание суммы средств, полученных из областного бюджета, в размере средств, использованных не по целевому назначению, либо приостановление (сокращение) предоставления иных межбюджетных трансфертов (за исключением субвенций и дотаций на выравнивание бюджетной обеспеченности муниципальных образований).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0</w:t>
      </w:r>
      <w:r w:rsidRPr="001215E0">
        <w:rPr>
          <w:rFonts w:ascii="Times New Roman" w:hAnsi="Times New Roman" w:cs="Times New Roman"/>
          <w:sz w:val="28"/>
          <w:szCs w:val="28"/>
        </w:rPr>
        <w:t>. Не использованные по состоянию на 01.01.202</w:t>
      </w:r>
      <w:r w:rsidR="00314F80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подлежат возврату в доход областного бюджета в течение первых 15 рабочих дней 202</w:t>
      </w:r>
      <w:r w:rsidR="00314F80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1</w:t>
      </w:r>
      <w:r w:rsidRPr="001215E0"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. При недостижении </w:t>
      </w:r>
      <w:r w:rsidR="00DC0EEA">
        <w:rPr>
          <w:rFonts w:ascii="Times New Roman" w:hAnsi="Times New Roman" w:cs="Times New Roman"/>
          <w:sz w:val="28"/>
          <w:szCs w:val="28"/>
        </w:rPr>
        <w:t>администрациями</w:t>
      </w:r>
      <w:r w:rsidR="00A57E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C0EEA">
        <w:rPr>
          <w:rFonts w:ascii="Times New Roman" w:hAnsi="Times New Roman" w:cs="Times New Roman"/>
          <w:sz w:val="28"/>
          <w:szCs w:val="28"/>
        </w:rPr>
        <w:t>ых</w:t>
      </w:r>
      <w:r w:rsidR="00A57E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C0EEA">
        <w:rPr>
          <w:rFonts w:ascii="Times New Roman" w:hAnsi="Times New Roman" w:cs="Times New Roman"/>
          <w:sz w:val="28"/>
          <w:szCs w:val="28"/>
        </w:rPr>
        <w:t>й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2029E8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DC0EEA">
        <w:rPr>
          <w:rFonts w:ascii="Times New Roman" w:hAnsi="Times New Roman" w:cs="Times New Roman"/>
          <w:sz w:val="28"/>
          <w:szCs w:val="28"/>
        </w:rPr>
        <w:t>й</w:t>
      </w:r>
      <w:r w:rsidRPr="001215E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C0EEA">
        <w:rPr>
          <w:rFonts w:ascii="Times New Roman" w:hAnsi="Times New Roman" w:cs="Times New Roman"/>
          <w:sz w:val="28"/>
          <w:szCs w:val="28"/>
        </w:rPr>
        <w:t>ов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трансфертов, предусмотренн</w:t>
      </w:r>
      <w:r w:rsidR="00DC0EEA">
        <w:rPr>
          <w:rFonts w:ascii="Times New Roman" w:hAnsi="Times New Roman" w:cs="Times New Roman"/>
          <w:sz w:val="28"/>
          <w:szCs w:val="28"/>
        </w:rPr>
        <w:t>ых</w:t>
      </w:r>
      <w:r w:rsidRPr="001215E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C0EEA">
        <w:rPr>
          <w:rFonts w:ascii="Times New Roman" w:hAnsi="Times New Roman" w:cs="Times New Roman"/>
          <w:sz w:val="28"/>
          <w:szCs w:val="28"/>
        </w:rPr>
        <w:t>я</w:t>
      </w:r>
      <w:r w:rsidRPr="001215E0">
        <w:rPr>
          <w:rFonts w:ascii="Times New Roman" w:hAnsi="Times New Roman" w:cs="Times New Roman"/>
          <w:sz w:val="28"/>
          <w:szCs w:val="28"/>
        </w:rPr>
        <w:t>м</w:t>
      </w:r>
      <w:r w:rsidR="00DC0EEA">
        <w:rPr>
          <w:rFonts w:ascii="Times New Roman" w:hAnsi="Times New Roman" w:cs="Times New Roman"/>
          <w:sz w:val="28"/>
          <w:szCs w:val="28"/>
        </w:rPr>
        <w:t>и</w:t>
      </w:r>
      <w:r w:rsidRPr="001215E0">
        <w:rPr>
          <w:rFonts w:ascii="Times New Roman" w:hAnsi="Times New Roman" w:cs="Times New Roman"/>
          <w:sz w:val="28"/>
          <w:szCs w:val="28"/>
        </w:rPr>
        <w:t xml:space="preserve">, применение </w:t>
      </w:r>
      <w:r w:rsidRPr="001215E0">
        <w:rPr>
          <w:rFonts w:ascii="Times New Roman" w:hAnsi="Times New Roman" w:cs="Times New Roman"/>
          <w:sz w:val="28"/>
          <w:szCs w:val="28"/>
        </w:rPr>
        <w:lastRenderedPageBreak/>
        <w:t>мер ответственности к муниципальным образованиям осуществляется в следующем порядке:</w:t>
      </w:r>
    </w:p>
    <w:p w:rsid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.1. На основании отчетов, представленных </w:t>
      </w:r>
      <w:r w:rsidR="00897495">
        <w:rPr>
          <w:rFonts w:ascii="Times New Roman" w:hAnsi="Times New Roman" w:cs="Times New Roman"/>
          <w:sz w:val="28"/>
          <w:szCs w:val="28"/>
        </w:rPr>
        <w:t>администрациями</w:t>
      </w:r>
      <w:r w:rsidR="00A57E42">
        <w:rPr>
          <w:rFonts w:ascii="Times New Roman" w:hAnsi="Times New Roman" w:cs="Times New Roman"/>
          <w:sz w:val="28"/>
          <w:szCs w:val="28"/>
        </w:rPr>
        <w:t xml:space="preserve"> </w:t>
      </w:r>
      <w:r w:rsidR="00A57E42" w:rsidRPr="00A57E42">
        <w:rPr>
          <w:rFonts w:ascii="Times New Roman" w:hAnsi="Times New Roman" w:cs="Times New Roman"/>
          <w:sz w:val="28"/>
          <w:szCs w:val="28"/>
        </w:rPr>
        <w:t>муниципальн</w:t>
      </w:r>
      <w:r w:rsidR="00897495">
        <w:rPr>
          <w:rFonts w:ascii="Times New Roman" w:hAnsi="Times New Roman" w:cs="Times New Roman"/>
          <w:sz w:val="28"/>
          <w:szCs w:val="28"/>
        </w:rPr>
        <w:t>ых</w:t>
      </w:r>
      <w:r w:rsidR="00A57E42" w:rsidRPr="00A57E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7495">
        <w:rPr>
          <w:rFonts w:ascii="Times New Roman" w:hAnsi="Times New Roman" w:cs="Times New Roman"/>
          <w:sz w:val="28"/>
          <w:szCs w:val="28"/>
        </w:rPr>
        <w:t>й</w:t>
      </w:r>
      <w:r w:rsidRPr="001215E0">
        <w:rPr>
          <w:rFonts w:ascii="Times New Roman" w:hAnsi="Times New Roman" w:cs="Times New Roman"/>
          <w:sz w:val="28"/>
          <w:szCs w:val="28"/>
        </w:rPr>
        <w:t>, министерство в срок до 01.04.202</w:t>
      </w:r>
      <w:r w:rsidR="002029E8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 направляет администрациям муниципальных образований согласованные с министерством финансов Кировской области </w:t>
      </w:r>
      <w:r w:rsidR="008F506B">
        <w:rPr>
          <w:rFonts w:ascii="Times New Roman" w:hAnsi="Times New Roman" w:cs="Times New Roman"/>
          <w:sz w:val="28"/>
          <w:szCs w:val="28"/>
        </w:rPr>
        <w:t xml:space="preserve">(в части правильности определения объема средств местных бюджетов, подлежащих возврату в доход областного бюджета) </w:t>
      </w:r>
      <w:r w:rsidRPr="001215E0">
        <w:rPr>
          <w:rFonts w:ascii="Times New Roman" w:hAnsi="Times New Roman" w:cs="Times New Roman"/>
          <w:sz w:val="28"/>
          <w:szCs w:val="28"/>
        </w:rPr>
        <w:t>требования о возврате средств местных бюджетов в доход областного бюджета в объеме 100% иного межбюджетного трансферта, перечисленного местному бюджету в отчетном финансовом году, в срок до 20.04.202</w:t>
      </w:r>
      <w:r w:rsidR="002029E8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>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Министерство в срок до 01.05.202</w:t>
      </w:r>
      <w:r w:rsidR="002029E8">
        <w:rPr>
          <w:rFonts w:ascii="Times New Roman" w:hAnsi="Times New Roman" w:cs="Times New Roman"/>
          <w:sz w:val="28"/>
          <w:szCs w:val="28"/>
        </w:rPr>
        <w:t>4</w:t>
      </w:r>
      <w:r w:rsidRPr="001215E0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1215E0" w:rsidRPr="001215E0" w:rsidRDefault="001215E0" w:rsidP="00121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>.2.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объеме 100% иного межбюджетного трансферта, перечисленного местному бюджету в отчетном финансовом году, в указанные в данных требованиях сроки.</w:t>
      </w:r>
    </w:p>
    <w:p w:rsidR="00784360" w:rsidRDefault="001215E0" w:rsidP="005D22FE">
      <w:pPr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E0">
        <w:rPr>
          <w:rFonts w:ascii="Times New Roman" w:hAnsi="Times New Roman" w:cs="Times New Roman"/>
          <w:sz w:val="28"/>
          <w:szCs w:val="28"/>
        </w:rPr>
        <w:t>2</w:t>
      </w:r>
      <w:r w:rsidR="001E0A49">
        <w:rPr>
          <w:rFonts w:ascii="Times New Roman" w:hAnsi="Times New Roman" w:cs="Times New Roman"/>
          <w:sz w:val="28"/>
          <w:szCs w:val="28"/>
        </w:rPr>
        <w:t>2</w:t>
      </w:r>
      <w:r w:rsidRPr="001215E0">
        <w:rPr>
          <w:rFonts w:ascii="Times New Roman" w:hAnsi="Times New Roman" w:cs="Times New Roman"/>
          <w:sz w:val="28"/>
          <w:szCs w:val="28"/>
        </w:rPr>
        <w:t xml:space="preserve">.3. Если </w:t>
      </w:r>
      <w:r w:rsidR="008974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1215E0">
        <w:rPr>
          <w:rFonts w:ascii="Times New Roman" w:hAnsi="Times New Roman" w:cs="Times New Roman"/>
          <w:sz w:val="28"/>
          <w:szCs w:val="28"/>
        </w:rPr>
        <w:t xml:space="preserve"> </w:t>
      </w:r>
      <w:r w:rsidR="00A57E42" w:rsidRPr="00A57E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215E0">
        <w:rPr>
          <w:rFonts w:ascii="Times New Roman" w:hAnsi="Times New Roman" w:cs="Times New Roman"/>
          <w:sz w:val="28"/>
          <w:szCs w:val="28"/>
        </w:rPr>
        <w:t>средства местных бюджетов в доход областного бюджета не возвращены, министерство финансов Кировской области приостанавливает предоставление иных межбюджетных трансфертов (за исключением субвенций) муниципальным образованиям до исполнения ими требований о возврате средств местных бюджетов в доход областного бюджета.</w:t>
      </w:r>
    </w:p>
    <w:p w:rsidR="00784360" w:rsidRDefault="00F02E0F" w:rsidP="00F02E0F">
      <w:pPr>
        <w:spacing w:before="720" w:after="720" w:line="240" w:lineRule="auto"/>
        <w:jc w:val="center"/>
      </w:pPr>
      <w:r>
        <w:t>_______________</w:t>
      </w:r>
    </w:p>
    <w:sectPr w:rsidR="00784360" w:rsidSect="004224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68" w:rsidRDefault="00662568" w:rsidP="0042244F">
      <w:pPr>
        <w:spacing w:after="0" w:line="240" w:lineRule="auto"/>
      </w:pPr>
      <w:r>
        <w:separator/>
      </w:r>
    </w:p>
  </w:endnote>
  <w:endnote w:type="continuationSeparator" w:id="0">
    <w:p w:rsidR="00662568" w:rsidRDefault="00662568" w:rsidP="0042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68" w:rsidRDefault="00662568" w:rsidP="0042244F">
      <w:pPr>
        <w:spacing w:after="0" w:line="240" w:lineRule="auto"/>
      </w:pPr>
      <w:r>
        <w:separator/>
      </w:r>
    </w:p>
  </w:footnote>
  <w:footnote w:type="continuationSeparator" w:id="0">
    <w:p w:rsidR="00662568" w:rsidRDefault="00662568" w:rsidP="0042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942401"/>
      <w:docPartObj>
        <w:docPartGallery w:val="Page Numbers (Top of Page)"/>
        <w:docPartUnique/>
      </w:docPartObj>
    </w:sdtPr>
    <w:sdtEndPr/>
    <w:sdtContent>
      <w:p w:rsidR="0042244F" w:rsidRDefault="004224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0F">
          <w:rPr>
            <w:noProof/>
          </w:rPr>
          <w:t>7</w:t>
        </w:r>
        <w:r>
          <w:fldChar w:fldCharType="end"/>
        </w:r>
      </w:p>
    </w:sdtContent>
  </w:sdt>
  <w:p w:rsidR="0042244F" w:rsidRDefault="004224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360"/>
    <w:rsid w:val="000003BE"/>
    <w:rsid w:val="00010BF6"/>
    <w:rsid w:val="00062683"/>
    <w:rsid w:val="000769EB"/>
    <w:rsid w:val="000E5560"/>
    <w:rsid w:val="000F3D28"/>
    <w:rsid w:val="00103FC7"/>
    <w:rsid w:val="001215E0"/>
    <w:rsid w:val="001228B7"/>
    <w:rsid w:val="0015317F"/>
    <w:rsid w:val="00154A6B"/>
    <w:rsid w:val="00181337"/>
    <w:rsid w:val="001E0A49"/>
    <w:rsid w:val="001E4CF5"/>
    <w:rsid w:val="002029E8"/>
    <w:rsid w:val="002504F1"/>
    <w:rsid w:val="0025321E"/>
    <w:rsid w:val="00261C32"/>
    <w:rsid w:val="002669F4"/>
    <w:rsid w:val="00271271"/>
    <w:rsid w:val="002A141B"/>
    <w:rsid w:val="002A76E1"/>
    <w:rsid w:val="002D1BED"/>
    <w:rsid w:val="002D7581"/>
    <w:rsid w:val="00300097"/>
    <w:rsid w:val="00303387"/>
    <w:rsid w:val="0030525A"/>
    <w:rsid w:val="00314F80"/>
    <w:rsid w:val="00337A49"/>
    <w:rsid w:val="003436FB"/>
    <w:rsid w:val="003C3E8B"/>
    <w:rsid w:val="003E7B86"/>
    <w:rsid w:val="0042244F"/>
    <w:rsid w:val="0043343F"/>
    <w:rsid w:val="0045119F"/>
    <w:rsid w:val="0045740B"/>
    <w:rsid w:val="004715E1"/>
    <w:rsid w:val="004860A2"/>
    <w:rsid w:val="004A070F"/>
    <w:rsid w:val="004A6259"/>
    <w:rsid w:val="004F6EDF"/>
    <w:rsid w:val="00506F00"/>
    <w:rsid w:val="00507178"/>
    <w:rsid w:val="00530623"/>
    <w:rsid w:val="00550E67"/>
    <w:rsid w:val="0057445F"/>
    <w:rsid w:val="005A6B0C"/>
    <w:rsid w:val="005D22FE"/>
    <w:rsid w:val="005D2EF5"/>
    <w:rsid w:val="005F6400"/>
    <w:rsid w:val="00617E6B"/>
    <w:rsid w:val="00662568"/>
    <w:rsid w:val="00681DE4"/>
    <w:rsid w:val="006C006B"/>
    <w:rsid w:val="006C3158"/>
    <w:rsid w:val="006C451A"/>
    <w:rsid w:val="006E4F70"/>
    <w:rsid w:val="006F646A"/>
    <w:rsid w:val="007045F1"/>
    <w:rsid w:val="00714052"/>
    <w:rsid w:val="0073456B"/>
    <w:rsid w:val="00765F0E"/>
    <w:rsid w:val="00784360"/>
    <w:rsid w:val="00790A44"/>
    <w:rsid w:val="007F1270"/>
    <w:rsid w:val="00805611"/>
    <w:rsid w:val="00883973"/>
    <w:rsid w:val="00890427"/>
    <w:rsid w:val="00897495"/>
    <w:rsid w:val="008C1615"/>
    <w:rsid w:val="008C4A27"/>
    <w:rsid w:val="008E10CC"/>
    <w:rsid w:val="008E18E3"/>
    <w:rsid w:val="008F506B"/>
    <w:rsid w:val="0094372E"/>
    <w:rsid w:val="0095520F"/>
    <w:rsid w:val="009825C0"/>
    <w:rsid w:val="00994760"/>
    <w:rsid w:val="009B0AED"/>
    <w:rsid w:val="009F0ACA"/>
    <w:rsid w:val="00A57E42"/>
    <w:rsid w:val="00A750F2"/>
    <w:rsid w:val="00A77326"/>
    <w:rsid w:val="00A8160D"/>
    <w:rsid w:val="00A936DE"/>
    <w:rsid w:val="00AE596F"/>
    <w:rsid w:val="00AF2170"/>
    <w:rsid w:val="00B12AD0"/>
    <w:rsid w:val="00B857CA"/>
    <w:rsid w:val="00B86DE6"/>
    <w:rsid w:val="00B915F0"/>
    <w:rsid w:val="00C12361"/>
    <w:rsid w:val="00C5303F"/>
    <w:rsid w:val="00C67964"/>
    <w:rsid w:val="00C8218E"/>
    <w:rsid w:val="00C85B95"/>
    <w:rsid w:val="00C925E6"/>
    <w:rsid w:val="00C94AA1"/>
    <w:rsid w:val="00CA1E4D"/>
    <w:rsid w:val="00CA703B"/>
    <w:rsid w:val="00CC6354"/>
    <w:rsid w:val="00CF7D94"/>
    <w:rsid w:val="00D12230"/>
    <w:rsid w:val="00D359E7"/>
    <w:rsid w:val="00D363B9"/>
    <w:rsid w:val="00D600AD"/>
    <w:rsid w:val="00D7604D"/>
    <w:rsid w:val="00D85C34"/>
    <w:rsid w:val="00DB5134"/>
    <w:rsid w:val="00DC0EEA"/>
    <w:rsid w:val="00DE102A"/>
    <w:rsid w:val="00DF203F"/>
    <w:rsid w:val="00E32C19"/>
    <w:rsid w:val="00E4393F"/>
    <w:rsid w:val="00E56484"/>
    <w:rsid w:val="00E813F1"/>
    <w:rsid w:val="00EA6139"/>
    <w:rsid w:val="00EA6FF4"/>
    <w:rsid w:val="00EC57F3"/>
    <w:rsid w:val="00ED2466"/>
    <w:rsid w:val="00F02E0F"/>
    <w:rsid w:val="00F04D15"/>
    <w:rsid w:val="00F50E80"/>
    <w:rsid w:val="00F61FE4"/>
    <w:rsid w:val="00F8001D"/>
    <w:rsid w:val="00F93887"/>
    <w:rsid w:val="00FB5951"/>
    <w:rsid w:val="00FB77B1"/>
    <w:rsid w:val="00FF0D7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7472DA"/>
  <w15:docId w15:val="{19EB999C-DDD9-45F6-9A36-7432A0F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44F"/>
  </w:style>
  <w:style w:type="paragraph" w:styleId="a8">
    <w:name w:val="footer"/>
    <w:basedOn w:val="a"/>
    <w:link w:val="a9"/>
    <w:uiPriority w:val="99"/>
    <w:unhideWhenUsed/>
    <w:rsid w:val="0042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44F"/>
  </w:style>
  <w:style w:type="character" w:styleId="aa">
    <w:name w:val="Placeholder Text"/>
    <w:basedOn w:val="a0"/>
    <w:uiPriority w:val="99"/>
    <w:semiHidden/>
    <w:rsid w:val="00EA6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A348-B83A-41BA-B626-BF05AAD2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68</cp:revision>
  <cp:lastPrinted>2023-10-17T14:10:00Z</cp:lastPrinted>
  <dcterms:created xsi:type="dcterms:W3CDTF">2023-09-20T16:14:00Z</dcterms:created>
  <dcterms:modified xsi:type="dcterms:W3CDTF">2023-11-02T10:13:00Z</dcterms:modified>
</cp:coreProperties>
</file>